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5B700" w14:textId="77777777" w:rsidR="00A93755" w:rsidRPr="008D0564" w:rsidRDefault="00EA3446" w:rsidP="00A93755">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bookmarkStart w:id="4" w:name="_GoBack"/>
      <w:bookmarkEnd w:id="4"/>
      <w:r w:rsidRPr="00EA3446">
        <w:rPr>
          <w:rFonts w:eastAsiaTheme="minorEastAsia"/>
          <w:sz w:val="22"/>
          <w:szCs w:val="22"/>
          <w:lang w:eastAsia="zh-CN"/>
        </w:rPr>
        <w:t>3GPP TSG RAN WG1 Meeting #8</w:t>
      </w:r>
      <w:r>
        <w:rPr>
          <w:rFonts w:eastAsiaTheme="minorEastAsia" w:hint="eastAsia"/>
          <w:sz w:val="22"/>
          <w:szCs w:val="22"/>
          <w:lang w:eastAsia="zh-CN"/>
        </w:rPr>
        <w:t>8</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E87F46">
        <w:rPr>
          <w:rFonts w:eastAsiaTheme="minorEastAsia" w:hint="eastAsia"/>
          <w:sz w:val="22"/>
          <w:szCs w:val="22"/>
          <w:lang w:eastAsia="zh-CN"/>
        </w:rPr>
        <w:t xml:space="preserve"> </w:t>
      </w:r>
      <w:r w:rsidR="00A93755"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E87F46" w:rsidRPr="00E87F46">
        <w:rPr>
          <w:rFonts w:eastAsiaTheme="minorEastAsia"/>
          <w:sz w:val="22"/>
          <w:szCs w:val="22"/>
          <w:lang w:eastAsia="zh-CN"/>
        </w:rPr>
        <w:t>R1-170</w:t>
      </w:r>
      <w:r w:rsidR="00206AF7">
        <w:rPr>
          <w:rFonts w:eastAsiaTheme="minorEastAsia" w:hint="eastAsia"/>
          <w:sz w:val="22"/>
          <w:szCs w:val="22"/>
          <w:lang w:eastAsia="zh-CN"/>
        </w:rPr>
        <w:t>1821</w:t>
      </w:r>
    </w:p>
    <w:p w14:paraId="4EFA5F07" w14:textId="77777777" w:rsidR="00A93755" w:rsidRPr="00C77725" w:rsidRDefault="00EA3446" w:rsidP="00A93755">
      <w:pPr>
        <w:tabs>
          <w:tab w:val="center" w:pos="4536"/>
          <w:tab w:val="right" w:pos="9072"/>
        </w:tabs>
        <w:rPr>
          <w:rFonts w:ascii="Arial" w:hAnsi="Arial"/>
          <w:b/>
        </w:rPr>
      </w:pPr>
      <w:r w:rsidRPr="00EA3446">
        <w:rPr>
          <w:rFonts w:ascii="Arial" w:hAnsi="Arial" w:hint="eastAsia"/>
          <w:b/>
        </w:rPr>
        <w:t>Athens</w:t>
      </w:r>
      <w:r w:rsidRPr="00EA3446">
        <w:rPr>
          <w:rFonts w:ascii="Arial" w:hAnsi="Arial"/>
          <w:b/>
        </w:rPr>
        <w:t xml:space="preserve">, </w:t>
      </w:r>
      <w:r w:rsidRPr="00EA3446">
        <w:rPr>
          <w:rFonts w:ascii="Arial" w:hAnsi="Arial" w:hint="eastAsia"/>
          <w:b/>
        </w:rPr>
        <w:t>Greece</w:t>
      </w:r>
      <w:r w:rsidRPr="00EA3446">
        <w:rPr>
          <w:rFonts w:ascii="Arial" w:hAnsi="Arial"/>
          <w:b/>
        </w:rPr>
        <w:t xml:space="preserve"> </w:t>
      </w:r>
      <w:r w:rsidRPr="00EA3446">
        <w:rPr>
          <w:rFonts w:ascii="Arial" w:hAnsi="Arial" w:hint="eastAsia"/>
          <w:b/>
        </w:rPr>
        <w:t xml:space="preserve">13th </w:t>
      </w:r>
      <w:r w:rsidRPr="00EA3446">
        <w:rPr>
          <w:rFonts w:ascii="Arial" w:hAnsi="Arial"/>
          <w:b/>
        </w:rPr>
        <w:t xml:space="preserve">- </w:t>
      </w:r>
      <w:r w:rsidRPr="00EA3446">
        <w:rPr>
          <w:rFonts w:ascii="Arial" w:hAnsi="Arial" w:hint="eastAsia"/>
          <w:b/>
        </w:rPr>
        <w:t>17</w:t>
      </w:r>
      <w:r w:rsidRPr="00EA3446">
        <w:rPr>
          <w:rFonts w:ascii="Arial" w:hAnsi="Arial"/>
          <w:b/>
        </w:rPr>
        <w:t xml:space="preserve">th </w:t>
      </w:r>
      <w:r w:rsidRPr="00EA3446">
        <w:rPr>
          <w:rFonts w:ascii="Arial" w:hAnsi="Arial" w:hint="eastAsia"/>
          <w:b/>
        </w:rPr>
        <w:t>February</w:t>
      </w:r>
      <w:r w:rsidRPr="00EA3446">
        <w:rPr>
          <w:rFonts w:ascii="Arial" w:hAnsi="Arial"/>
          <w:b/>
        </w:rPr>
        <w:t xml:space="preserve"> 201</w:t>
      </w:r>
      <w:r w:rsidRPr="00EA3446">
        <w:rPr>
          <w:rFonts w:ascii="Arial" w:hAnsi="Arial" w:hint="eastAsia"/>
          <w:b/>
        </w:rPr>
        <w:t>7</w:t>
      </w:r>
    </w:p>
    <w:p w14:paraId="761C7C30" w14:textId="77777777" w:rsidR="00A93755" w:rsidRPr="00A17709" w:rsidRDefault="00A93755" w:rsidP="00A93755">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14:paraId="3DD525D0" w14:textId="77777777" w:rsidR="00A93755" w:rsidRPr="00063FDA" w:rsidRDefault="00A93755" w:rsidP="00A93755">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313F3C" w:rsidRPr="00313F3C">
        <w:rPr>
          <w:rFonts w:eastAsiaTheme="minorEastAsia"/>
          <w:sz w:val="22"/>
          <w:szCs w:val="22"/>
          <w:lang w:eastAsia="zh-CN"/>
        </w:rPr>
        <w:t>Discussion on fine time/frequency tracking of channel</w:t>
      </w:r>
    </w:p>
    <w:p w14:paraId="35187774" w14:textId="77777777" w:rsidR="00A93755" w:rsidRPr="00EB4114" w:rsidRDefault="00A93755" w:rsidP="00A93755">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D024A7" w:rsidRPr="00F07A6D">
        <w:rPr>
          <w:rFonts w:eastAsiaTheme="minorEastAsia" w:hint="eastAsia"/>
          <w:sz w:val="22"/>
          <w:szCs w:val="22"/>
          <w:lang w:eastAsia="zh-CN"/>
        </w:rPr>
        <w:t>8</w:t>
      </w:r>
      <w:r w:rsidRPr="00F07A6D">
        <w:rPr>
          <w:rFonts w:eastAsia="宋体" w:hint="eastAsia"/>
          <w:sz w:val="22"/>
          <w:szCs w:val="22"/>
          <w:lang w:eastAsia="zh-CN"/>
        </w:rPr>
        <w:t>.</w:t>
      </w:r>
      <w:r w:rsidRPr="00F07A6D">
        <w:rPr>
          <w:rFonts w:eastAsiaTheme="minorEastAsia" w:hint="eastAsia"/>
          <w:sz w:val="22"/>
          <w:szCs w:val="22"/>
          <w:lang w:eastAsia="zh-CN"/>
        </w:rPr>
        <w:t>1</w:t>
      </w:r>
      <w:r w:rsidRPr="00F07A6D">
        <w:rPr>
          <w:rFonts w:eastAsia="宋体" w:hint="eastAsia"/>
          <w:sz w:val="22"/>
          <w:szCs w:val="22"/>
          <w:lang w:eastAsia="zh-CN"/>
        </w:rPr>
        <w:t>.</w:t>
      </w:r>
      <w:r w:rsidRPr="00F07A6D">
        <w:rPr>
          <w:rFonts w:eastAsiaTheme="minorEastAsia" w:hint="eastAsia"/>
          <w:sz w:val="22"/>
          <w:szCs w:val="22"/>
          <w:lang w:eastAsia="zh-CN"/>
        </w:rPr>
        <w:t>2.</w:t>
      </w:r>
      <w:r w:rsidR="00D024A7" w:rsidRPr="00F07A6D">
        <w:rPr>
          <w:rFonts w:eastAsiaTheme="minorEastAsia" w:hint="eastAsia"/>
          <w:sz w:val="22"/>
          <w:szCs w:val="22"/>
          <w:lang w:eastAsia="zh-CN"/>
        </w:rPr>
        <w:t>4</w:t>
      </w:r>
      <w:r w:rsidR="00864DFB" w:rsidRPr="00F07A6D">
        <w:rPr>
          <w:rFonts w:eastAsiaTheme="minorEastAsia" w:hint="eastAsia"/>
          <w:sz w:val="22"/>
          <w:szCs w:val="22"/>
          <w:lang w:eastAsia="zh-CN"/>
        </w:rPr>
        <w:t>.</w:t>
      </w:r>
      <w:r w:rsidR="00BB3A62" w:rsidRPr="00F07A6D">
        <w:rPr>
          <w:rFonts w:eastAsiaTheme="minorEastAsia" w:hint="eastAsia"/>
          <w:sz w:val="22"/>
          <w:szCs w:val="22"/>
          <w:lang w:eastAsia="zh-CN"/>
        </w:rPr>
        <w:t>6</w:t>
      </w:r>
    </w:p>
    <w:bookmarkEnd w:id="0"/>
    <w:bookmarkEnd w:id="1"/>
    <w:bookmarkEnd w:id="2"/>
    <w:bookmarkEnd w:id="3"/>
    <w:p w14:paraId="06AB5D48" w14:textId="77777777" w:rsidR="003F5545" w:rsidRPr="00C903DC" w:rsidRDefault="003F5545" w:rsidP="003F5545">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14:paraId="77265936" w14:textId="77777777" w:rsidR="003F5545" w:rsidRPr="00CC55DB" w:rsidRDefault="003F5545" w:rsidP="00F07A6D">
      <w:pPr>
        <w:pStyle w:val="1"/>
        <w:spacing w:beforeLines="50" w:before="180" w:line="360" w:lineRule="auto"/>
        <w:ind w:left="431" w:hanging="431"/>
        <w:rPr>
          <w:sz w:val="28"/>
          <w:lang w:val="en-US"/>
        </w:rPr>
      </w:pPr>
      <w:r w:rsidRPr="00CC55DB">
        <w:rPr>
          <w:sz w:val="28"/>
          <w:lang w:val="en-US"/>
        </w:rPr>
        <w:t>Introduction</w:t>
      </w:r>
    </w:p>
    <w:p w14:paraId="15396674" w14:textId="77777777" w:rsidR="004F320A" w:rsidRDefault="004A6416">
      <w:pPr>
        <w:spacing w:after="0"/>
        <w:rPr>
          <w:rFonts w:ascii="Times New Roman" w:hAnsi="Times New Roman"/>
          <w:sz w:val="20"/>
          <w:szCs w:val="20"/>
          <w:lang w:val="en-GB"/>
        </w:rPr>
      </w:pPr>
      <w:r>
        <w:rPr>
          <w:rFonts w:ascii="Times New Roman" w:hAnsi="Times New Roman" w:hint="eastAsia"/>
          <w:sz w:val="20"/>
          <w:szCs w:val="20"/>
          <w:lang w:val="en-GB"/>
        </w:rPr>
        <w:t xml:space="preserve">In RAN1 </w:t>
      </w:r>
      <w:r>
        <w:rPr>
          <w:rFonts w:ascii="Times New Roman" w:hAnsi="Times New Roman" w:hint="eastAsia"/>
          <w:sz w:val="20"/>
          <w:szCs w:val="20"/>
        </w:rPr>
        <w:t xml:space="preserve">NR Ad-Hoc </w:t>
      </w:r>
      <w:r>
        <w:rPr>
          <w:rFonts w:ascii="Times New Roman" w:hAnsi="Times New Roman" w:hint="eastAsia"/>
          <w:sz w:val="20"/>
          <w:szCs w:val="20"/>
          <w:lang w:val="en-GB"/>
        </w:rPr>
        <w:t>meeting</w:t>
      </w:r>
      <w:r w:rsidR="00B71E36">
        <w:rPr>
          <w:rFonts w:ascii="Times New Roman" w:hAnsi="Times New Roman" w:hint="eastAsia"/>
          <w:sz w:val="20"/>
          <w:szCs w:val="20"/>
          <w:lang w:val="en-GB"/>
        </w:rPr>
        <w:t xml:space="preserve">, </w:t>
      </w:r>
      <w:r w:rsidR="00C0277A">
        <w:rPr>
          <w:rFonts w:ascii="Times New Roman" w:hAnsi="Times New Roman" w:hint="eastAsia"/>
          <w:sz w:val="20"/>
          <w:szCs w:val="20"/>
          <w:lang w:val="en-GB"/>
        </w:rPr>
        <w:t>RS</w:t>
      </w:r>
      <w:r w:rsidR="00DF6856">
        <w:rPr>
          <w:rFonts w:ascii="Times New Roman" w:hAnsi="Times New Roman" w:hint="eastAsia"/>
          <w:sz w:val="20"/>
          <w:szCs w:val="20"/>
          <w:lang w:val="en-GB"/>
        </w:rPr>
        <w:t xml:space="preserve"> for fine time/</w:t>
      </w:r>
      <w:r w:rsidR="00DF6856">
        <w:rPr>
          <w:rFonts w:ascii="Times New Roman" w:hAnsi="Times New Roman"/>
          <w:sz w:val="20"/>
          <w:szCs w:val="20"/>
          <w:lang w:val="en-GB"/>
        </w:rPr>
        <w:t>frequency</w:t>
      </w:r>
      <w:r w:rsidR="00DF6856">
        <w:rPr>
          <w:rFonts w:ascii="Times New Roman" w:hAnsi="Times New Roman" w:hint="eastAsia"/>
          <w:sz w:val="20"/>
          <w:szCs w:val="20"/>
          <w:lang w:val="en-GB"/>
        </w:rPr>
        <w:t xml:space="preserve"> tracking was</w:t>
      </w:r>
      <w:r w:rsidR="000802FA">
        <w:rPr>
          <w:rFonts w:ascii="Times New Roman" w:hAnsi="Times New Roman" w:hint="eastAsia"/>
          <w:sz w:val="20"/>
          <w:szCs w:val="20"/>
          <w:lang w:val="en-GB"/>
        </w:rPr>
        <w:t xml:space="preserve"> </w:t>
      </w:r>
      <w:r w:rsidR="000802FA">
        <w:rPr>
          <w:rFonts w:ascii="Times New Roman" w:hAnsi="Times New Roman"/>
          <w:sz w:val="20"/>
          <w:szCs w:val="20"/>
          <w:lang w:val="en-GB"/>
        </w:rPr>
        <w:t>discussed</w:t>
      </w:r>
      <w:r w:rsidR="000802FA">
        <w:rPr>
          <w:rFonts w:ascii="Times New Roman" w:hAnsi="Times New Roman" w:hint="eastAsia"/>
          <w:sz w:val="20"/>
          <w:szCs w:val="20"/>
          <w:lang w:val="en-GB"/>
        </w:rPr>
        <w:t xml:space="preserve"> with followin</w:t>
      </w:r>
      <w:r w:rsidR="000802FA" w:rsidRPr="002A1092">
        <w:rPr>
          <w:rFonts w:ascii="Times New Roman" w:hAnsi="Times New Roman" w:hint="eastAsia"/>
          <w:sz w:val="20"/>
          <w:szCs w:val="20"/>
          <w:lang w:val="en-GB"/>
        </w:rPr>
        <w:t xml:space="preserve">g </w:t>
      </w:r>
      <w:r w:rsidR="000802FA" w:rsidRPr="002A1092">
        <w:rPr>
          <w:rFonts w:ascii="Times New Roman" w:hAnsi="Times New Roman"/>
          <w:sz w:val="20"/>
          <w:szCs w:val="20"/>
          <w:lang w:val="en-GB"/>
        </w:rPr>
        <w:t>agreement</w:t>
      </w:r>
      <w:r w:rsidR="00905268">
        <w:rPr>
          <w:rFonts w:ascii="Times New Roman" w:hAnsi="Times New Roman"/>
          <w:sz w:val="20"/>
          <w:szCs w:val="20"/>
          <w:lang w:val="en-GB"/>
        </w:rPr>
        <w:t>s</w:t>
      </w:r>
      <w:r w:rsidR="00DF6856">
        <w:rPr>
          <w:rFonts w:ascii="Times New Roman" w:hAnsi="Times New Roman" w:hint="eastAsia"/>
          <w:sz w:val="20"/>
          <w:szCs w:val="20"/>
          <w:lang w:val="en-GB"/>
        </w:rPr>
        <w:t xml:space="preserve"> </w:t>
      </w:r>
      <w:r w:rsidR="009449EB" w:rsidRPr="002A1092">
        <w:rPr>
          <w:rFonts w:ascii="Times New Roman" w:hAnsi="Times New Roman" w:hint="eastAsia"/>
          <w:sz w:val="20"/>
          <w:szCs w:val="20"/>
          <w:lang w:val="en-GB"/>
        </w:rPr>
        <w:t>[1]</w:t>
      </w:r>
      <w:r w:rsidR="000802FA" w:rsidRPr="002A1092">
        <w:rPr>
          <w:rFonts w:ascii="Times New Roman" w:hAnsi="Times New Roman" w:hint="eastAsia"/>
          <w:sz w:val="20"/>
          <w:szCs w:val="20"/>
          <w:lang w:val="en-GB"/>
        </w:rPr>
        <w:t>:</w:t>
      </w:r>
    </w:p>
    <w:p w14:paraId="561C311A" w14:textId="77777777" w:rsidR="004F320A" w:rsidRPr="00F07A6D" w:rsidRDefault="00CF5275">
      <w:pPr>
        <w:spacing w:after="0"/>
        <w:outlineLvl w:val="0"/>
        <w:rPr>
          <w:rFonts w:ascii="Times New Roman" w:eastAsia="MS Mincho" w:hAnsi="Times New Roman"/>
          <w:i/>
          <w:sz w:val="20"/>
          <w:szCs w:val="20"/>
          <w:u w:val="single"/>
          <w:lang w:eastAsia="ja-JP"/>
        </w:rPr>
      </w:pPr>
      <w:r w:rsidRPr="00F07A6D">
        <w:rPr>
          <w:rFonts w:ascii="Times New Roman" w:eastAsia="MS Mincho" w:hAnsi="Times New Roman"/>
          <w:i/>
          <w:sz w:val="20"/>
          <w:szCs w:val="20"/>
          <w:u w:val="single"/>
          <w:lang w:eastAsia="ja-JP"/>
        </w:rPr>
        <w:t>Agreements:</w:t>
      </w:r>
    </w:p>
    <w:p w14:paraId="12949ECB" w14:textId="77777777" w:rsidR="0041680E" w:rsidRPr="0041680E" w:rsidRDefault="0041680E" w:rsidP="0041680E">
      <w:pPr>
        <w:numPr>
          <w:ilvl w:val="0"/>
          <w:numId w:val="35"/>
        </w:numPr>
        <w:spacing w:after="0" w:line="240" w:lineRule="auto"/>
        <w:rPr>
          <w:rFonts w:ascii="Times New Roman" w:eastAsia="MS Mincho" w:hAnsi="Times New Roman"/>
          <w:i/>
          <w:sz w:val="20"/>
          <w:szCs w:val="20"/>
          <w:lang w:eastAsia="ja-JP"/>
        </w:rPr>
      </w:pPr>
      <w:r w:rsidRPr="0041680E">
        <w:rPr>
          <w:rFonts w:ascii="Times New Roman" w:eastAsia="MS Mincho" w:hAnsi="Times New Roman"/>
          <w:i/>
          <w:sz w:val="20"/>
          <w:szCs w:val="20"/>
          <w:lang w:eastAsia="ja-JP"/>
        </w:rPr>
        <w:t>For fine time/frequency tracking, consider</w:t>
      </w:r>
    </w:p>
    <w:p w14:paraId="6A9C9E3F" w14:textId="77777777" w:rsidR="0041680E" w:rsidRPr="0041680E" w:rsidRDefault="0041680E" w:rsidP="0041680E">
      <w:pPr>
        <w:numPr>
          <w:ilvl w:val="1"/>
          <w:numId w:val="35"/>
        </w:numPr>
        <w:spacing w:after="0" w:line="240" w:lineRule="auto"/>
        <w:rPr>
          <w:rFonts w:ascii="Times New Roman" w:eastAsia="MS Mincho" w:hAnsi="Times New Roman"/>
          <w:i/>
          <w:sz w:val="20"/>
          <w:szCs w:val="20"/>
          <w:lang w:eastAsia="ja-JP"/>
        </w:rPr>
      </w:pPr>
      <w:r w:rsidRPr="0041680E">
        <w:rPr>
          <w:rFonts w:ascii="Times New Roman" w:eastAsia="MS Mincho" w:hAnsi="Times New Roman"/>
          <w:i/>
          <w:sz w:val="20"/>
          <w:szCs w:val="20"/>
          <w:lang w:eastAsia="ja-JP"/>
        </w:rPr>
        <w:t>The required RE resource/patterns</w:t>
      </w:r>
    </w:p>
    <w:p w14:paraId="156FC230" w14:textId="77777777" w:rsidR="0041680E" w:rsidRPr="0041680E" w:rsidRDefault="0041680E" w:rsidP="0041680E">
      <w:pPr>
        <w:numPr>
          <w:ilvl w:val="2"/>
          <w:numId w:val="35"/>
        </w:numPr>
        <w:spacing w:after="0" w:line="240" w:lineRule="auto"/>
        <w:rPr>
          <w:rFonts w:ascii="Times New Roman" w:eastAsia="MS Mincho" w:hAnsi="Times New Roman"/>
          <w:i/>
          <w:sz w:val="20"/>
          <w:szCs w:val="20"/>
          <w:lang w:eastAsia="ja-JP"/>
        </w:rPr>
      </w:pPr>
      <w:r w:rsidRPr="0041680E">
        <w:rPr>
          <w:rFonts w:ascii="Times New Roman" w:eastAsia="MS Mincho" w:hAnsi="Times New Roman"/>
          <w:i/>
          <w:sz w:val="20"/>
          <w:szCs w:val="20"/>
          <w:lang w:eastAsia="ja-JP"/>
        </w:rPr>
        <w:t>E.g. CSI-RS, RS for mobility (if adopted, may be CSI-RS or other RSs), DM-RS for broadcast/unicast/control (if introduced), PT-RS, a dedicated RS (if required), etc.</w:t>
      </w:r>
    </w:p>
    <w:p w14:paraId="7B79631B" w14:textId="77777777" w:rsidR="0041680E" w:rsidRPr="0041680E" w:rsidRDefault="0041680E" w:rsidP="0041680E">
      <w:pPr>
        <w:numPr>
          <w:ilvl w:val="3"/>
          <w:numId w:val="35"/>
        </w:numPr>
        <w:spacing w:after="0" w:line="240" w:lineRule="auto"/>
        <w:rPr>
          <w:rFonts w:ascii="Times New Roman" w:eastAsia="MS Mincho" w:hAnsi="Times New Roman"/>
          <w:i/>
          <w:sz w:val="20"/>
          <w:szCs w:val="20"/>
          <w:lang w:eastAsia="ja-JP"/>
        </w:rPr>
      </w:pPr>
      <w:r w:rsidRPr="0041680E">
        <w:rPr>
          <w:rFonts w:ascii="Times New Roman" w:eastAsia="MS Mincho" w:hAnsi="Times New Roman"/>
          <w:i/>
          <w:sz w:val="20"/>
          <w:szCs w:val="20"/>
          <w:lang w:eastAsia="ja-JP"/>
        </w:rPr>
        <w:t>Other RSs are not precluded</w:t>
      </w:r>
    </w:p>
    <w:p w14:paraId="7ADC016F" w14:textId="77777777" w:rsidR="0041680E" w:rsidRPr="0041680E" w:rsidRDefault="0041680E" w:rsidP="0041680E">
      <w:pPr>
        <w:numPr>
          <w:ilvl w:val="1"/>
          <w:numId w:val="35"/>
        </w:numPr>
        <w:spacing w:after="0" w:line="240" w:lineRule="auto"/>
        <w:rPr>
          <w:rFonts w:ascii="Times New Roman" w:eastAsia="MS Mincho" w:hAnsi="Times New Roman"/>
          <w:i/>
          <w:sz w:val="20"/>
          <w:szCs w:val="20"/>
          <w:lang w:eastAsia="ja-JP"/>
        </w:rPr>
      </w:pPr>
      <w:r w:rsidRPr="0041680E">
        <w:rPr>
          <w:rFonts w:ascii="Times New Roman" w:eastAsia="MS Mincho" w:hAnsi="Times New Roman"/>
          <w:i/>
          <w:sz w:val="20"/>
          <w:szCs w:val="20"/>
          <w:lang w:eastAsia="ja-JP"/>
        </w:rPr>
        <w:t>The required periodicity and the corresponding configurations</w:t>
      </w:r>
    </w:p>
    <w:p w14:paraId="652FFEA0" w14:textId="77777777" w:rsidR="0041680E" w:rsidRPr="0041680E" w:rsidRDefault="0041680E" w:rsidP="0041680E">
      <w:pPr>
        <w:numPr>
          <w:ilvl w:val="1"/>
          <w:numId w:val="35"/>
        </w:numPr>
        <w:spacing w:after="0" w:line="240" w:lineRule="auto"/>
        <w:rPr>
          <w:rFonts w:ascii="Times New Roman" w:eastAsia="MS Mincho" w:hAnsi="Times New Roman"/>
          <w:i/>
          <w:sz w:val="20"/>
          <w:szCs w:val="20"/>
          <w:lang w:eastAsia="ja-JP"/>
        </w:rPr>
      </w:pPr>
      <w:r w:rsidRPr="0041680E">
        <w:rPr>
          <w:rFonts w:ascii="Times New Roman" w:eastAsia="MS Mincho" w:hAnsi="Times New Roman"/>
          <w:i/>
          <w:sz w:val="20"/>
          <w:szCs w:val="20"/>
          <w:lang w:eastAsia="ja-JP"/>
        </w:rPr>
        <w:t>Tracking performance</w:t>
      </w:r>
    </w:p>
    <w:p w14:paraId="7D483157" w14:textId="77777777" w:rsidR="004F320A" w:rsidRDefault="00784B66" w:rsidP="00F04310">
      <w:pPr>
        <w:snapToGrid w:val="0"/>
        <w:spacing w:before="100" w:beforeAutospacing="1" w:after="100" w:afterAutospacing="1"/>
        <w:jc w:val="both"/>
        <w:rPr>
          <w:rFonts w:ascii="Times New Roman" w:hAnsi="Times New Roman"/>
          <w:sz w:val="20"/>
          <w:szCs w:val="20"/>
          <w:lang w:val="en-GB"/>
        </w:rPr>
      </w:pPr>
      <w:r>
        <w:rPr>
          <w:rFonts w:ascii="Times New Roman" w:hAnsi="Times New Roman" w:hint="eastAsia"/>
          <w:sz w:val="20"/>
          <w:szCs w:val="20"/>
          <w:lang w:val="en-GB"/>
        </w:rPr>
        <w:t>In</w:t>
      </w:r>
      <w:r w:rsidR="00F94399">
        <w:rPr>
          <w:rFonts w:ascii="Times New Roman" w:hAnsi="Times New Roman" w:hint="eastAsia"/>
          <w:sz w:val="20"/>
          <w:szCs w:val="20"/>
          <w:lang w:val="en-GB"/>
        </w:rPr>
        <w:t xml:space="preserve"> this contribution, we </w:t>
      </w:r>
      <w:r w:rsidR="00E35DB0">
        <w:rPr>
          <w:rFonts w:ascii="Times New Roman" w:hAnsi="Times New Roman" w:hint="eastAsia"/>
          <w:sz w:val="20"/>
          <w:szCs w:val="20"/>
          <w:lang w:val="en-GB"/>
        </w:rPr>
        <w:t>mainly focus on</w:t>
      </w:r>
      <w:r>
        <w:rPr>
          <w:rFonts w:ascii="Times New Roman" w:hAnsi="Times New Roman" w:hint="eastAsia"/>
          <w:sz w:val="20"/>
          <w:szCs w:val="20"/>
          <w:lang w:val="en-GB"/>
        </w:rPr>
        <w:t xml:space="preserve"> </w:t>
      </w:r>
      <w:r w:rsidR="007B1907">
        <w:rPr>
          <w:rFonts w:ascii="Times New Roman" w:hAnsi="Times New Roman" w:hint="eastAsia"/>
          <w:sz w:val="20"/>
          <w:szCs w:val="20"/>
          <w:lang w:val="en-GB"/>
        </w:rPr>
        <w:t xml:space="preserve">RS </w:t>
      </w:r>
      <w:r w:rsidR="00E35DB0">
        <w:rPr>
          <w:rFonts w:ascii="Times New Roman" w:hAnsi="Times New Roman"/>
          <w:sz w:val="20"/>
          <w:szCs w:val="20"/>
          <w:lang w:val="en-GB"/>
        </w:rPr>
        <w:t>discussion</w:t>
      </w:r>
      <w:r w:rsidR="00F07A6D">
        <w:rPr>
          <w:rFonts w:ascii="Times New Roman" w:hAnsi="Times New Roman" w:hint="eastAsia"/>
          <w:sz w:val="20"/>
          <w:szCs w:val="20"/>
          <w:lang w:val="en-GB"/>
        </w:rPr>
        <w:t xml:space="preserve"> for fine time/</w:t>
      </w:r>
      <w:r w:rsidR="00F07A6D">
        <w:rPr>
          <w:rFonts w:ascii="Times New Roman" w:hAnsi="Times New Roman"/>
          <w:sz w:val="20"/>
          <w:szCs w:val="20"/>
          <w:lang w:val="en-GB"/>
        </w:rPr>
        <w:t>frequency</w:t>
      </w:r>
      <w:r w:rsidR="00F07A6D">
        <w:rPr>
          <w:rFonts w:ascii="Times New Roman" w:hAnsi="Times New Roman" w:hint="eastAsia"/>
          <w:sz w:val="20"/>
          <w:szCs w:val="20"/>
          <w:lang w:val="en-GB"/>
        </w:rPr>
        <w:t xml:space="preserve"> tracking</w:t>
      </w:r>
      <w:r w:rsidR="00E35DB0">
        <w:rPr>
          <w:rFonts w:ascii="Times New Roman" w:hAnsi="Times New Roman" w:hint="eastAsia"/>
          <w:sz w:val="20"/>
          <w:szCs w:val="20"/>
          <w:lang w:val="en-GB"/>
        </w:rPr>
        <w:t xml:space="preserve">, and we provide our views. </w:t>
      </w:r>
    </w:p>
    <w:p w14:paraId="5599C20D" w14:textId="77777777" w:rsidR="004F320A" w:rsidRDefault="00952FD1" w:rsidP="00FC3CCF">
      <w:pPr>
        <w:pStyle w:val="1"/>
        <w:snapToGrid w:val="0"/>
        <w:spacing w:before="360" w:line="360" w:lineRule="auto"/>
        <w:ind w:left="431" w:hanging="431"/>
        <w:rPr>
          <w:sz w:val="32"/>
          <w:lang w:val="en-US"/>
        </w:rPr>
      </w:pPr>
      <w:r>
        <w:rPr>
          <w:rFonts w:hint="eastAsia"/>
          <w:sz w:val="32"/>
          <w:lang w:val="en-US"/>
        </w:rPr>
        <w:t>Discussion</w:t>
      </w:r>
      <w:r w:rsidR="00213EAF">
        <w:rPr>
          <w:rFonts w:hint="eastAsia"/>
          <w:sz w:val="32"/>
          <w:lang w:val="en-US"/>
        </w:rPr>
        <w:t xml:space="preserve"> </w:t>
      </w:r>
    </w:p>
    <w:p w14:paraId="06B658D9" w14:textId="27602D5A" w:rsidR="006B46DE" w:rsidRDefault="006B46DE" w:rsidP="00270720">
      <w:pPr>
        <w:pStyle w:val="maintext"/>
        <w:spacing w:line="240" w:lineRule="auto"/>
        <w:ind w:firstLineChars="0" w:firstLine="0"/>
        <w:rPr>
          <w:rFonts w:eastAsia="宋体"/>
          <w:lang w:eastAsia="zh-CN"/>
        </w:rPr>
      </w:pPr>
      <w:r>
        <w:rPr>
          <w:rFonts w:eastAsia="宋体" w:hint="eastAsia"/>
          <w:lang w:eastAsia="zh-CN"/>
        </w:rPr>
        <w:t>In LTE, CRS is used for fine time/</w:t>
      </w:r>
      <w:r>
        <w:rPr>
          <w:rFonts w:eastAsia="宋体"/>
          <w:lang w:eastAsia="zh-CN"/>
        </w:rPr>
        <w:t>frequency</w:t>
      </w:r>
      <w:r>
        <w:rPr>
          <w:rFonts w:eastAsia="宋体" w:hint="eastAsia"/>
          <w:lang w:eastAsia="zh-CN"/>
        </w:rPr>
        <w:t xml:space="preserve"> tracking because CRS density in both time </w:t>
      </w:r>
      <w:r>
        <w:rPr>
          <w:rFonts w:eastAsia="宋体"/>
          <w:lang w:eastAsia="zh-CN"/>
        </w:rPr>
        <w:t>domain</w:t>
      </w:r>
      <w:r>
        <w:rPr>
          <w:rFonts w:eastAsia="宋体" w:hint="eastAsia"/>
          <w:lang w:eastAsia="zh-CN"/>
        </w:rPr>
        <w:t xml:space="preserve"> and </w:t>
      </w:r>
      <w:r>
        <w:rPr>
          <w:rFonts w:eastAsia="宋体"/>
          <w:lang w:eastAsia="zh-CN"/>
        </w:rPr>
        <w:t>frequency</w:t>
      </w:r>
      <w:r>
        <w:rPr>
          <w:rFonts w:eastAsia="宋体" w:hint="eastAsia"/>
          <w:lang w:eastAsia="zh-CN"/>
        </w:rPr>
        <w:t xml:space="preserve"> domain </w:t>
      </w:r>
      <w:r w:rsidR="00504BE6">
        <w:rPr>
          <w:rFonts w:eastAsia="宋体" w:hint="eastAsia"/>
          <w:lang w:eastAsia="zh-CN"/>
        </w:rPr>
        <w:t>is</w:t>
      </w:r>
      <w:r>
        <w:rPr>
          <w:rFonts w:eastAsia="宋体" w:hint="eastAsia"/>
          <w:lang w:eastAsia="zh-CN"/>
        </w:rPr>
        <w:t xml:space="preserve"> enough. </w:t>
      </w:r>
      <w:r w:rsidR="00AE48E9">
        <w:rPr>
          <w:rFonts w:eastAsia="宋体" w:hint="eastAsia"/>
          <w:lang w:eastAsia="zh-CN"/>
        </w:rPr>
        <w:t xml:space="preserve"> </w:t>
      </w:r>
      <w:r w:rsidR="002906AE">
        <w:rPr>
          <w:rFonts w:eastAsia="宋体"/>
          <w:lang w:eastAsia="zh-CN"/>
        </w:rPr>
        <w:t>I</w:t>
      </w:r>
      <w:r w:rsidR="00AE48E9">
        <w:rPr>
          <w:rFonts w:eastAsia="宋体" w:hint="eastAsia"/>
          <w:lang w:eastAsia="zh-CN"/>
        </w:rPr>
        <w:t xml:space="preserve">n NR, always-on RS </w:t>
      </w:r>
      <w:r w:rsidR="002906AE">
        <w:rPr>
          <w:rFonts w:eastAsia="宋体"/>
          <w:lang w:eastAsia="zh-CN"/>
        </w:rPr>
        <w:t xml:space="preserve">like LTE CRS </w:t>
      </w:r>
      <w:r w:rsidR="00AE48E9">
        <w:rPr>
          <w:rFonts w:eastAsia="宋体" w:hint="eastAsia"/>
          <w:lang w:eastAsia="zh-CN"/>
        </w:rPr>
        <w:t xml:space="preserve">should be avoided for forward compatibility. </w:t>
      </w:r>
      <w:r w:rsidR="0015322A">
        <w:rPr>
          <w:rFonts w:eastAsia="宋体" w:hint="eastAsia"/>
          <w:lang w:eastAsia="zh-CN"/>
        </w:rPr>
        <w:t xml:space="preserve">Then, </w:t>
      </w:r>
      <w:r w:rsidR="00AA32A4">
        <w:rPr>
          <w:rFonts w:eastAsia="宋体" w:hint="eastAsia"/>
          <w:lang w:eastAsia="zh-CN"/>
        </w:rPr>
        <w:t>RS for time/</w:t>
      </w:r>
      <w:r w:rsidR="00AA32A4">
        <w:rPr>
          <w:rFonts w:eastAsia="宋体"/>
          <w:lang w:eastAsia="zh-CN"/>
        </w:rPr>
        <w:t>frequency</w:t>
      </w:r>
      <w:r w:rsidR="00AA32A4">
        <w:rPr>
          <w:rFonts w:eastAsia="宋体" w:hint="eastAsia"/>
          <w:lang w:eastAsia="zh-CN"/>
        </w:rPr>
        <w:t xml:space="preserve"> tracking should be </w:t>
      </w:r>
      <w:r w:rsidR="00AA32A4">
        <w:rPr>
          <w:rFonts w:eastAsia="宋体"/>
          <w:lang w:eastAsia="zh-CN"/>
        </w:rPr>
        <w:t>redesigned</w:t>
      </w:r>
      <w:r w:rsidR="00AA32A4">
        <w:rPr>
          <w:rFonts w:eastAsia="宋体" w:hint="eastAsia"/>
          <w:lang w:eastAsia="zh-CN"/>
        </w:rPr>
        <w:t xml:space="preserve">. </w:t>
      </w:r>
    </w:p>
    <w:p w14:paraId="1C7B346E" w14:textId="77777777" w:rsidR="00BE4248" w:rsidRDefault="00FD5A0F" w:rsidP="00270720">
      <w:pPr>
        <w:pStyle w:val="maintext"/>
        <w:spacing w:line="240" w:lineRule="auto"/>
        <w:ind w:firstLineChars="0" w:firstLine="0"/>
        <w:rPr>
          <w:rFonts w:eastAsia="宋体"/>
          <w:lang w:eastAsia="zh-CN"/>
        </w:rPr>
      </w:pPr>
      <w:r>
        <w:rPr>
          <w:rFonts w:eastAsia="宋体" w:hint="eastAsia"/>
          <w:lang w:eastAsia="zh-CN"/>
        </w:rPr>
        <w:t xml:space="preserve">As described in section 1, some </w:t>
      </w:r>
      <w:r>
        <w:rPr>
          <w:rFonts w:eastAsia="宋体"/>
          <w:lang w:eastAsia="zh-CN"/>
        </w:rPr>
        <w:t xml:space="preserve">candidate </w:t>
      </w:r>
      <w:r>
        <w:rPr>
          <w:rFonts w:eastAsia="宋体" w:hint="eastAsia"/>
          <w:lang w:eastAsia="zh-CN"/>
        </w:rPr>
        <w:t xml:space="preserve">RSs are listed in the agreements, </w:t>
      </w:r>
      <w:r w:rsidR="00BE4248">
        <w:rPr>
          <w:rFonts w:eastAsia="宋体" w:hint="eastAsia"/>
          <w:lang w:eastAsia="zh-CN"/>
        </w:rPr>
        <w:t>and we analyse these proposed RS as following</w:t>
      </w:r>
    </w:p>
    <w:p w14:paraId="3D973142" w14:textId="77777777" w:rsidR="00BE4248" w:rsidRDefault="00686A9E" w:rsidP="00BE4248">
      <w:pPr>
        <w:pStyle w:val="maintext"/>
        <w:numPr>
          <w:ilvl w:val="0"/>
          <w:numId w:val="36"/>
        </w:numPr>
        <w:spacing w:line="240" w:lineRule="auto"/>
        <w:ind w:firstLineChars="0"/>
        <w:rPr>
          <w:rFonts w:eastAsia="宋体"/>
          <w:lang w:eastAsia="zh-CN"/>
        </w:rPr>
      </w:pPr>
      <w:r>
        <w:rPr>
          <w:rFonts w:eastAsia="宋体" w:hint="eastAsia"/>
          <w:lang w:eastAsia="zh-CN"/>
        </w:rPr>
        <w:t>CSI-RS</w:t>
      </w:r>
    </w:p>
    <w:p w14:paraId="6C498DE3" w14:textId="77777777" w:rsidR="00E45D08" w:rsidRDefault="00FF05D9" w:rsidP="00E45D08">
      <w:pPr>
        <w:pStyle w:val="maintext"/>
        <w:spacing w:line="240" w:lineRule="auto"/>
        <w:ind w:left="420" w:firstLineChars="0" w:firstLine="0"/>
        <w:rPr>
          <w:rFonts w:eastAsia="宋体"/>
          <w:lang w:eastAsia="zh-CN"/>
        </w:rPr>
      </w:pPr>
      <w:r>
        <w:rPr>
          <w:rFonts w:eastAsia="宋体" w:hint="eastAsia"/>
          <w:lang w:eastAsia="zh-CN"/>
        </w:rPr>
        <w:t xml:space="preserve">Currently, </w:t>
      </w:r>
      <w:r w:rsidR="0064773C">
        <w:rPr>
          <w:rFonts w:eastAsia="宋体" w:hint="eastAsia"/>
          <w:lang w:eastAsia="zh-CN"/>
        </w:rPr>
        <w:t xml:space="preserve">quite </w:t>
      </w:r>
      <w:r w:rsidR="00FE5C04">
        <w:rPr>
          <w:rFonts w:eastAsia="宋体" w:hint="eastAsia"/>
          <w:lang w:eastAsia="zh-CN"/>
        </w:rPr>
        <w:t xml:space="preserve">flexible </w:t>
      </w:r>
      <w:r w:rsidR="00E84E15">
        <w:rPr>
          <w:rFonts w:eastAsia="宋体" w:hint="eastAsia"/>
          <w:lang w:eastAsia="zh-CN"/>
        </w:rPr>
        <w:t>CSI-RS</w:t>
      </w:r>
      <w:r w:rsidR="00E45D08">
        <w:rPr>
          <w:rFonts w:eastAsia="宋体" w:hint="eastAsia"/>
          <w:lang w:eastAsia="zh-CN"/>
        </w:rPr>
        <w:t xml:space="preserve"> </w:t>
      </w:r>
      <w:r w:rsidR="00FE5C04">
        <w:rPr>
          <w:rFonts w:eastAsia="宋体" w:hint="eastAsia"/>
          <w:lang w:eastAsia="zh-CN"/>
        </w:rPr>
        <w:t xml:space="preserve">pattern is </w:t>
      </w:r>
      <w:r w:rsidR="0064773C">
        <w:rPr>
          <w:rFonts w:eastAsia="宋体" w:hint="eastAsia"/>
          <w:lang w:eastAsia="zh-CN"/>
        </w:rPr>
        <w:t>discussed</w:t>
      </w:r>
      <w:r w:rsidR="00E45D08">
        <w:rPr>
          <w:rFonts w:eastAsia="宋体" w:hint="eastAsia"/>
          <w:lang w:eastAsia="zh-CN"/>
        </w:rPr>
        <w:t xml:space="preserve"> for beam management and CSI </w:t>
      </w:r>
      <w:r w:rsidR="00E45D08">
        <w:rPr>
          <w:rFonts w:eastAsia="宋体"/>
          <w:lang w:eastAsia="zh-CN"/>
        </w:rPr>
        <w:t>acquisition</w:t>
      </w:r>
      <w:r w:rsidR="00E45D08">
        <w:rPr>
          <w:rFonts w:eastAsia="宋体" w:hint="eastAsia"/>
          <w:lang w:eastAsia="zh-CN"/>
        </w:rPr>
        <w:t>. Then</w:t>
      </w:r>
      <w:r w:rsidR="004972C9">
        <w:rPr>
          <w:rFonts w:eastAsia="宋体" w:hint="eastAsia"/>
          <w:lang w:eastAsia="zh-CN"/>
        </w:rPr>
        <w:t xml:space="preserve">, it is </w:t>
      </w:r>
      <w:r w:rsidR="004972C9">
        <w:rPr>
          <w:rFonts w:eastAsia="宋体"/>
          <w:lang w:eastAsia="zh-CN"/>
        </w:rPr>
        <w:t>beneficial</w:t>
      </w:r>
      <w:r w:rsidR="004972C9">
        <w:rPr>
          <w:rFonts w:eastAsia="宋体" w:hint="eastAsia"/>
          <w:lang w:eastAsia="zh-CN"/>
        </w:rPr>
        <w:t xml:space="preserve"> if same CSI-RS framework can be used for fine time/</w:t>
      </w:r>
      <w:r w:rsidR="004972C9">
        <w:rPr>
          <w:rFonts w:eastAsia="宋体"/>
          <w:lang w:eastAsia="zh-CN"/>
        </w:rPr>
        <w:t>frequency</w:t>
      </w:r>
      <w:r w:rsidR="004972C9">
        <w:rPr>
          <w:rFonts w:eastAsia="宋体" w:hint="eastAsia"/>
          <w:lang w:eastAsia="zh-CN"/>
        </w:rPr>
        <w:t xml:space="preserve"> tracking. </w:t>
      </w:r>
      <w:r w:rsidR="0046054A">
        <w:rPr>
          <w:rFonts w:eastAsia="宋体" w:hint="eastAsia"/>
          <w:lang w:eastAsia="zh-CN"/>
        </w:rPr>
        <w:t xml:space="preserve"> In this case, time domain density and </w:t>
      </w:r>
      <w:r w:rsidR="0046054A">
        <w:rPr>
          <w:rFonts w:eastAsia="宋体"/>
          <w:lang w:eastAsia="zh-CN"/>
        </w:rPr>
        <w:t>frequency</w:t>
      </w:r>
      <w:r w:rsidR="0046054A">
        <w:rPr>
          <w:rFonts w:eastAsia="宋体" w:hint="eastAsia"/>
          <w:lang w:eastAsia="zh-CN"/>
        </w:rPr>
        <w:t xml:space="preserve"> domain density may be increased to meet performance requirements. </w:t>
      </w:r>
    </w:p>
    <w:p w14:paraId="5CD5204B" w14:textId="77777777" w:rsidR="00BE4248" w:rsidRDefault="00FD5A0F" w:rsidP="00BE4248">
      <w:pPr>
        <w:pStyle w:val="maintext"/>
        <w:numPr>
          <w:ilvl w:val="0"/>
          <w:numId w:val="36"/>
        </w:numPr>
        <w:spacing w:line="240" w:lineRule="auto"/>
        <w:ind w:firstLineChars="0"/>
        <w:rPr>
          <w:rFonts w:eastAsia="宋体"/>
          <w:lang w:eastAsia="zh-CN"/>
        </w:rPr>
      </w:pPr>
      <w:r>
        <w:rPr>
          <w:rFonts w:eastAsia="宋体" w:hint="eastAsia"/>
          <w:lang w:eastAsia="zh-CN"/>
        </w:rPr>
        <w:t>RS for mobility (MRS)</w:t>
      </w:r>
    </w:p>
    <w:p w14:paraId="7744CD90" w14:textId="77777777" w:rsidR="00B80E80" w:rsidRDefault="00B80E80" w:rsidP="00B80E80">
      <w:pPr>
        <w:pStyle w:val="maintext"/>
        <w:spacing w:line="240" w:lineRule="auto"/>
        <w:ind w:left="420" w:firstLineChars="0" w:firstLine="0"/>
        <w:rPr>
          <w:rFonts w:eastAsia="宋体"/>
          <w:lang w:eastAsia="zh-CN"/>
        </w:rPr>
      </w:pPr>
      <w:r>
        <w:rPr>
          <w:rFonts w:eastAsia="宋体" w:hint="eastAsia"/>
          <w:lang w:eastAsia="zh-CN"/>
        </w:rPr>
        <w:t>Like periodic CSI-RS, cell specific MRS can also help UE for time/</w:t>
      </w:r>
      <w:r>
        <w:rPr>
          <w:rFonts w:eastAsia="宋体"/>
          <w:lang w:eastAsia="zh-CN"/>
        </w:rPr>
        <w:t>frequency</w:t>
      </w:r>
      <w:r>
        <w:rPr>
          <w:rFonts w:eastAsia="宋体" w:hint="eastAsia"/>
          <w:lang w:eastAsia="zh-CN"/>
        </w:rPr>
        <w:t xml:space="preserve"> tracking.</w:t>
      </w:r>
      <w:r w:rsidR="003F3B92">
        <w:rPr>
          <w:rFonts w:eastAsia="宋体" w:hint="eastAsia"/>
          <w:lang w:eastAsia="zh-CN"/>
        </w:rPr>
        <w:t xml:space="preserve"> </w:t>
      </w:r>
      <w:r w:rsidR="003F3B92">
        <w:rPr>
          <w:rFonts w:eastAsia="宋体"/>
          <w:lang w:eastAsia="zh-CN"/>
        </w:rPr>
        <w:t>T</w:t>
      </w:r>
      <w:r w:rsidR="003F3B92">
        <w:rPr>
          <w:rFonts w:eastAsia="宋体" w:hint="eastAsia"/>
          <w:lang w:eastAsia="zh-CN"/>
        </w:rPr>
        <w:t xml:space="preserve">hen we propose same </w:t>
      </w:r>
      <w:r w:rsidR="003F3B92">
        <w:rPr>
          <w:rFonts w:eastAsia="宋体"/>
          <w:lang w:eastAsia="zh-CN"/>
        </w:rPr>
        <w:t xml:space="preserve">RS pattern </w:t>
      </w:r>
      <w:r w:rsidR="003F3B92">
        <w:rPr>
          <w:rFonts w:eastAsia="宋体" w:hint="eastAsia"/>
          <w:lang w:eastAsia="zh-CN"/>
        </w:rPr>
        <w:t xml:space="preserve">for MRS and CSI-RS. </w:t>
      </w:r>
    </w:p>
    <w:p w14:paraId="258EF1DE" w14:textId="77777777" w:rsidR="00BE4248" w:rsidRDefault="00FD5A0F" w:rsidP="00BE4248">
      <w:pPr>
        <w:pStyle w:val="maintext"/>
        <w:numPr>
          <w:ilvl w:val="0"/>
          <w:numId w:val="36"/>
        </w:numPr>
        <w:spacing w:line="240" w:lineRule="auto"/>
        <w:ind w:firstLineChars="0"/>
        <w:rPr>
          <w:rFonts w:eastAsia="宋体"/>
          <w:lang w:eastAsia="zh-CN"/>
        </w:rPr>
      </w:pPr>
      <w:r>
        <w:rPr>
          <w:rFonts w:eastAsia="宋体" w:hint="eastAsia"/>
          <w:lang w:eastAsia="zh-CN"/>
        </w:rPr>
        <w:lastRenderedPageBreak/>
        <w:t xml:space="preserve">DM-RS for broadcast </w:t>
      </w:r>
      <w:r w:rsidR="00B51449">
        <w:rPr>
          <w:rFonts w:eastAsia="宋体" w:hint="eastAsia"/>
          <w:lang w:eastAsia="zh-CN"/>
        </w:rPr>
        <w:t>channel</w:t>
      </w:r>
    </w:p>
    <w:p w14:paraId="77E1A27E" w14:textId="77777777" w:rsidR="0058397C" w:rsidRDefault="0058397C" w:rsidP="0058397C">
      <w:pPr>
        <w:pStyle w:val="maintext"/>
        <w:spacing w:line="240" w:lineRule="auto"/>
        <w:ind w:left="420" w:firstLineChars="0" w:firstLine="0"/>
        <w:rPr>
          <w:rFonts w:eastAsia="宋体"/>
          <w:lang w:eastAsia="zh-CN"/>
        </w:rPr>
      </w:pPr>
      <w:r>
        <w:rPr>
          <w:rFonts w:eastAsia="宋体" w:hint="eastAsia"/>
          <w:lang w:eastAsia="zh-CN"/>
        </w:rPr>
        <w:t xml:space="preserve">It is hard to ensure time domain density </w:t>
      </w:r>
      <w:r w:rsidR="00D37FBE">
        <w:rPr>
          <w:rFonts w:eastAsia="宋体" w:hint="eastAsia"/>
          <w:lang w:eastAsia="zh-CN"/>
        </w:rPr>
        <w:t xml:space="preserve">for DM-RS of broadcast channel. Especially for the multiple beam scenarios in high </w:t>
      </w:r>
      <w:r w:rsidR="00D37FBE">
        <w:rPr>
          <w:rFonts w:eastAsia="宋体"/>
          <w:lang w:eastAsia="zh-CN"/>
        </w:rPr>
        <w:t>frequency</w:t>
      </w:r>
      <w:r w:rsidR="00D37FBE">
        <w:rPr>
          <w:rFonts w:eastAsia="宋体" w:hint="eastAsia"/>
          <w:lang w:eastAsia="zh-CN"/>
        </w:rPr>
        <w:t xml:space="preserve"> </w:t>
      </w:r>
      <w:r w:rsidR="00D37FBE">
        <w:rPr>
          <w:rFonts w:eastAsia="宋体"/>
          <w:lang w:eastAsia="zh-CN"/>
        </w:rPr>
        <w:t>domain</w:t>
      </w:r>
      <w:r w:rsidR="00D37FBE">
        <w:rPr>
          <w:rFonts w:eastAsia="宋体" w:hint="eastAsia"/>
          <w:lang w:eastAsia="zh-CN"/>
        </w:rPr>
        <w:t xml:space="preserve">, the periodicity of broadcast channel is long </w:t>
      </w:r>
      <w:r w:rsidR="00D37FBE">
        <w:rPr>
          <w:rFonts w:eastAsia="宋体"/>
          <w:lang w:eastAsia="zh-CN"/>
        </w:rPr>
        <w:t>because</w:t>
      </w:r>
      <w:r w:rsidR="00D37FBE">
        <w:rPr>
          <w:rFonts w:eastAsia="宋体" w:hint="eastAsia"/>
          <w:lang w:eastAsia="zh-CN"/>
        </w:rPr>
        <w:t xml:space="preserve"> of beam sweeping, </w:t>
      </w:r>
      <w:r w:rsidR="008D2EB5">
        <w:rPr>
          <w:rFonts w:eastAsia="宋体" w:hint="eastAsia"/>
          <w:lang w:eastAsia="zh-CN"/>
        </w:rPr>
        <w:t xml:space="preserve">the performance of </w:t>
      </w:r>
      <w:r w:rsidR="008D2EB5">
        <w:rPr>
          <w:rFonts w:eastAsia="宋体"/>
          <w:lang w:eastAsia="zh-CN"/>
        </w:rPr>
        <w:t>frequency</w:t>
      </w:r>
      <w:r w:rsidR="008D2EB5">
        <w:rPr>
          <w:rFonts w:eastAsia="宋体" w:hint="eastAsia"/>
          <w:lang w:eastAsia="zh-CN"/>
        </w:rPr>
        <w:t xml:space="preserve"> tracking will be degraded. </w:t>
      </w:r>
    </w:p>
    <w:p w14:paraId="2623BB9A" w14:textId="77777777" w:rsidR="007968A5" w:rsidRDefault="00FD5A0F" w:rsidP="00BE4248">
      <w:pPr>
        <w:pStyle w:val="maintext"/>
        <w:numPr>
          <w:ilvl w:val="0"/>
          <w:numId w:val="36"/>
        </w:numPr>
        <w:spacing w:line="240" w:lineRule="auto"/>
        <w:ind w:firstLineChars="0"/>
        <w:rPr>
          <w:rFonts w:eastAsia="宋体"/>
          <w:lang w:eastAsia="zh-CN"/>
        </w:rPr>
      </w:pPr>
      <w:r w:rsidRPr="002A10B3">
        <w:rPr>
          <w:rFonts w:eastAsia="宋体" w:hint="eastAsia"/>
          <w:lang w:eastAsia="zh-CN"/>
        </w:rPr>
        <w:t xml:space="preserve">DM-RS for control </w:t>
      </w:r>
      <w:r w:rsidR="007968A5">
        <w:rPr>
          <w:rFonts w:eastAsia="宋体" w:hint="eastAsia"/>
          <w:lang w:eastAsia="zh-CN"/>
        </w:rPr>
        <w:t>channel</w:t>
      </w:r>
    </w:p>
    <w:p w14:paraId="43E0D84A" w14:textId="651FA810" w:rsidR="007968A5" w:rsidRDefault="00157700" w:rsidP="007968A5">
      <w:pPr>
        <w:pStyle w:val="maintext"/>
        <w:spacing w:line="240" w:lineRule="auto"/>
        <w:ind w:left="420" w:firstLineChars="0" w:firstLine="0"/>
        <w:rPr>
          <w:rFonts w:eastAsia="宋体"/>
          <w:lang w:eastAsia="zh-CN"/>
        </w:rPr>
      </w:pPr>
      <w:r>
        <w:rPr>
          <w:rFonts w:eastAsia="宋体" w:hint="eastAsia"/>
          <w:lang w:eastAsia="zh-CN"/>
        </w:rPr>
        <w:t xml:space="preserve">Similar with LTE, there will be common control channel and UE specific control channel in NR. </w:t>
      </w:r>
      <w:r w:rsidR="00637464">
        <w:rPr>
          <w:rFonts w:eastAsia="宋体" w:hint="eastAsia"/>
          <w:lang w:eastAsia="zh-CN"/>
        </w:rPr>
        <w:t>If</w:t>
      </w:r>
      <w:r w:rsidR="00884482">
        <w:rPr>
          <w:rFonts w:eastAsia="宋体" w:hint="eastAsia"/>
          <w:lang w:eastAsia="zh-CN"/>
        </w:rPr>
        <w:t xml:space="preserve"> DM-RS of</w:t>
      </w:r>
      <w:r w:rsidR="00637464">
        <w:rPr>
          <w:rFonts w:eastAsia="宋体" w:hint="eastAsia"/>
          <w:lang w:eastAsia="zh-CN"/>
        </w:rPr>
        <w:t xml:space="preserve"> UE specific control channel is used for fine time/</w:t>
      </w:r>
      <w:r w:rsidR="00637464">
        <w:rPr>
          <w:rFonts w:eastAsia="宋体"/>
          <w:lang w:eastAsia="zh-CN"/>
        </w:rPr>
        <w:t>frequency</w:t>
      </w:r>
      <w:r w:rsidR="00637464">
        <w:rPr>
          <w:rFonts w:eastAsia="宋体" w:hint="eastAsia"/>
          <w:lang w:eastAsia="zh-CN"/>
        </w:rPr>
        <w:t xml:space="preserve"> tracking, </w:t>
      </w:r>
      <w:r w:rsidR="00884482">
        <w:rPr>
          <w:rFonts w:eastAsia="宋体" w:hint="eastAsia"/>
          <w:lang w:eastAsia="zh-CN"/>
        </w:rPr>
        <w:t xml:space="preserve">some unnecessary transmission of control channel should be configured even gNB does not want to schedule the UE, it will impact scheduling. </w:t>
      </w:r>
      <w:r w:rsidR="006110A8">
        <w:rPr>
          <w:rFonts w:eastAsia="宋体" w:hint="eastAsia"/>
          <w:lang w:eastAsia="zh-CN"/>
        </w:rPr>
        <w:t xml:space="preserve">Even for DM-RS of common control channel, it is only transmitted when it is needed. </w:t>
      </w:r>
      <w:r w:rsidR="00572AA7">
        <w:rPr>
          <w:rFonts w:eastAsia="宋体" w:hint="eastAsia"/>
          <w:lang w:eastAsia="zh-CN"/>
        </w:rPr>
        <w:t>Then, if DM-RS of control channel is used for time/</w:t>
      </w:r>
      <w:r w:rsidR="00572AA7">
        <w:rPr>
          <w:rFonts w:eastAsia="宋体"/>
          <w:lang w:eastAsia="zh-CN"/>
        </w:rPr>
        <w:t>frequency</w:t>
      </w:r>
      <w:r w:rsidR="00572AA7">
        <w:rPr>
          <w:rFonts w:eastAsia="宋体" w:hint="eastAsia"/>
          <w:lang w:eastAsia="zh-CN"/>
        </w:rPr>
        <w:t xml:space="preserve"> tracking, the overhead of control channel will be larger, normal data transmission will be further impacted.</w:t>
      </w:r>
      <w:r w:rsidR="00C151FF">
        <w:rPr>
          <w:rFonts w:eastAsia="宋体" w:hint="eastAsia"/>
          <w:lang w:eastAsia="zh-CN"/>
        </w:rPr>
        <w:t xml:space="preserve"> </w:t>
      </w:r>
      <w:r w:rsidR="008C07C4">
        <w:rPr>
          <w:rFonts w:eastAsia="宋体"/>
          <w:lang w:eastAsia="zh-CN"/>
        </w:rPr>
        <w:t xml:space="preserve"> </w:t>
      </w:r>
      <w:r w:rsidR="0063644F">
        <w:rPr>
          <w:rFonts w:eastAsia="宋体"/>
          <w:lang w:eastAsia="zh-CN"/>
        </w:rPr>
        <w:t xml:space="preserve">Although it is not desirable to always use DMRS for control </w:t>
      </w:r>
      <w:r w:rsidR="002E1C1F">
        <w:rPr>
          <w:rFonts w:eastAsia="宋体"/>
          <w:lang w:eastAsia="zh-CN"/>
        </w:rPr>
        <w:t>as</w:t>
      </w:r>
      <w:r w:rsidR="0063644F">
        <w:rPr>
          <w:rFonts w:eastAsia="宋体"/>
          <w:lang w:eastAsia="zh-CN"/>
        </w:rPr>
        <w:t xml:space="preserve"> time/frequency tracking RS</w:t>
      </w:r>
      <w:r w:rsidR="008C07C4">
        <w:rPr>
          <w:rFonts w:eastAsia="宋体"/>
          <w:lang w:eastAsia="zh-CN"/>
        </w:rPr>
        <w:t xml:space="preserve">, </w:t>
      </w:r>
      <w:r w:rsidR="002C5619">
        <w:rPr>
          <w:rFonts w:eastAsia="宋体"/>
          <w:lang w:eastAsia="zh-CN"/>
        </w:rPr>
        <w:t xml:space="preserve"> </w:t>
      </w:r>
      <w:r w:rsidR="0063644F">
        <w:rPr>
          <w:rFonts w:eastAsia="宋体"/>
          <w:lang w:eastAsia="zh-CN"/>
        </w:rPr>
        <w:t>it may be</w:t>
      </w:r>
      <w:r w:rsidR="008C07C4">
        <w:rPr>
          <w:rFonts w:eastAsia="宋体"/>
          <w:lang w:eastAsia="zh-CN"/>
        </w:rPr>
        <w:t xml:space="preserve"> possible to</w:t>
      </w:r>
      <w:r w:rsidR="002C5619">
        <w:rPr>
          <w:rFonts w:eastAsia="宋体"/>
          <w:lang w:eastAsia="zh-CN"/>
        </w:rPr>
        <w:t xml:space="preserve"> allow</w:t>
      </w:r>
      <w:r w:rsidR="004935DD">
        <w:rPr>
          <w:rFonts w:eastAsia="宋体"/>
          <w:lang w:eastAsia="zh-CN"/>
        </w:rPr>
        <w:t xml:space="preserve"> </w:t>
      </w:r>
      <w:r w:rsidR="008C07C4">
        <w:rPr>
          <w:rFonts w:eastAsia="宋体"/>
          <w:lang w:eastAsia="zh-CN"/>
        </w:rPr>
        <w:t>sharing</w:t>
      </w:r>
      <w:r w:rsidR="004935DD">
        <w:rPr>
          <w:rFonts w:eastAsia="宋体"/>
          <w:lang w:eastAsia="zh-CN"/>
        </w:rPr>
        <w:t xml:space="preserve"> partial</w:t>
      </w:r>
      <w:r w:rsidR="002C5619">
        <w:rPr>
          <w:rFonts w:eastAsia="宋体"/>
          <w:lang w:eastAsia="zh-CN"/>
        </w:rPr>
        <w:t xml:space="preserve"> </w:t>
      </w:r>
      <w:r w:rsidR="008C07C4">
        <w:rPr>
          <w:rFonts w:eastAsia="宋体"/>
          <w:lang w:eastAsia="zh-CN"/>
        </w:rPr>
        <w:t>resource</w:t>
      </w:r>
      <w:r w:rsidR="002C5619">
        <w:rPr>
          <w:rFonts w:eastAsia="宋体"/>
          <w:lang w:eastAsia="zh-CN"/>
        </w:rPr>
        <w:t xml:space="preserve"> between </w:t>
      </w:r>
      <w:r w:rsidR="008C07C4">
        <w:rPr>
          <w:rFonts w:eastAsia="宋体"/>
          <w:lang w:eastAsia="zh-CN"/>
        </w:rPr>
        <w:t>DMRS for common control and time/frequency tracking RS</w:t>
      </w:r>
      <w:r w:rsidR="0063644F">
        <w:rPr>
          <w:rFonts w:eastAsia="宋体"/>
          <w:lang w:eastAsia="zh-CN"/>
        </w:rPr>
        <w:t xml:space="preserve"> by configuration.</w:t>
      </w:r>
    </w:p>
    <w:p w14:paraId="23D66474" w14:textId="77777777" w:rsidR="00BE4248" w:rsidRDefault="00BE4248" w:rsidP="004744D3">
      <w:pPr>
        <w:pStyle w:val="maintext"/>
        <w:numPr>
          <w:ilvl w:val="0"/>
          <w:numId w:val="36"/>
        </w:numPr>
        <w:spacing w:line="240" w:lineRule="auto"/>
        <w:ind w:firstLineChars="0"/>
        <w:rPr>
          <w:rFonts w:eastAsia="宋体"/>
          <w:lang w:eastAsia="zh-CN"/>
        </w:rPr>
      </w:pPr>
      <w:r>
        <w:rPr>
          <w:rFonts w:eastAsia="宋体" w:hint="eastAsia"/>
          <w:lang w:eastAsia="zh-CN"/>
        </w:rPr>
        <w:t xml:space="preserve"> DMRS for data channel</w:t>
      </w:r>
      <w:r w:rsidR="004744D3">
        <w:rPr>
          <w:rFonts w:eastAsia="宋体" w:hint="eastAsia"/>
          <w:lang w:eastAsia="zh-CN"/>
        </w:rPr>
        <w:t xml:space="preserve">, </w:t>
      </w:r>
      <w:r w:rsidRPr="004744D3">
        <w:rPr>
          <w:rFonts w:eastAsia="宋体" w:hint="eastAsia"/>
          <w:lang w:eastAsia="zh-CN"/>
        </w:rPr>
        <w:t xml:space="preserve">PTRS </w:t>
      </w:r>
    </w:p>
    <w:p w14:paraId="72D87A3F" w14:textId="77777777" w:rsidR="009A0CBC" w:rsidRPr="004744D3" w:rsidRDefault="009A0CBC" w:rsidP="009A0CBC">
      <w:pPr>
        <w:pStyle w:val="maintext"/>
        <w:spacing w:line="240" w:lineRule="auto"/>
        <w:ind w:left="420" w:firstLineChars="0" w:firstLine="0"/>
        <w:rPr>
          <w:rFonts w:eastAsia="宋体"/>
          <w:lang w:eastAsia="zh-CN"/>
        </w:rPr>
      </w:pPr>
      <w:r>
        <w:rPr>
          <w:rFonts w:eastAsia="宋体" w:hint="eastAsia"/>
          <w:lang w:eastAsia="zh-CN"/>
        </w:rPr>
        <w:t xml:space="preserve">Similar with DM-RS of control channel, both frequency </w:t>
      </w:r>
      <w:r>
        <w:rPr>
          <w:rFonts w:eastAsia="宋体"/>
          <w:lang w:eastAsia="zh-CN"/>
        </w:rPr>
        <w:t>bandwidth</w:t>
      </w:r>
      <w:r>
        <w:rPr>
          <w:rFonts w:eastAsia="宋体" w:hint="eastAsia"/>
          <w:lang w:eastAsia="zh-CN"/>
        </w:rPr>
        <w:t xml:space="preserve"> and time domain density of DMRS of data channel and PTRS is not always enough. </w:t>
      </w:r>
    </w:p>
    <w:p w14:paraId="75D6C75B" w14:textId="77777777" w:rsidR="00BE4248" w:rsidRDefault="00397AFB" w:rsidP="00BE4248">
      <w:pPr>
        <w:pStyle w:val="maintext"/>
        <w:numPr>
          <w:ilvl w:val="0"/>
          <w:numId w:val="36"/>
        </w:numPr>
        <w:spacing w:line="240" w:lineRule="auto"/>
        <w:ind w:firstLineChars="0"/>
        <w:rPr>
          <w:rFonts w:eastAsia="宋体"/>
          <w:lang w:eastAsia="zh-CN"/>
        </w:rPr>
      </w:pPr>
      <w:r>
        <w:rPr>
          <w:rFonts w:eastAsia="宋体" w:hint="eastAsia"/>
          <w:lang w:eastAsia="zh-CN"/>
        </w:rPr>
        <w:t>O</w:t>
      </w:r>
      <w:r w:rsidR="00CC1395">
        <w:rPr>
          <w:rFonts w:eastAsia="宋体" w:hint="eastAsia"/>
          <w:lang w:eastAsia="zh-CN"/>
        </w:rPr>
        <w:t>ther dedicated RS</w:t>
      </w:r>
    </w:p>
    <w:p w14:paraId="4BAAF3A8" w14:textId="77777777" w:rsidR="00CC1395" w:rsidRDefault="00CC1395" w:rsidP="00CC1395">
      <w:pPr>
        <w:pStyle w:val="maintext"/>
        <w:spacing w:line="240" w:lineRule="auto"/>
        <w:ind w:left="420" w:firstLineChars="0" w:firstLine="0"/>
        <w:rPr>
          <w:rFonts w:eastAsia="宋体"/>
          <w:lang w:eastAsia="zh-CN"/>
        </w:rPr>
      </w:pPr>
      <w:r>
        <w:rPr>
          <w:rFonts w:eastAsia="宋体" w:hint="eastAsia"/>
          <w:lang w:eastAsia="zh-CN"/>
        </w:rPr>
        <w:t xml:space="preserve">Compared to reusing new dedicated RS, Introducing dedicated RS will make standard more complexity and slow down 3GPP progress. </w:t>
      </w:r>
    </w:p>
    <w:p w14:paraId="785248C6" w14:textId="1A5CA576" w:rsidR="00CC1395" w:rsidRDefault="00CC1395" w:rsidP="00CC1395">
      <w:pPr>
        <w:pStyle w:val="maintext"/>
        <w:spacing w:line="240" w:lineRule="auto"/>
        <w:ind w:firstLineChars="0" w:firstLine="0"/>
        <w:rPr>
          <w:rFonts w:eastAsia="宋体"/>
          <w:lang w:eastAsia="zh-CN"/>
        </w:rPr>
      </w:pPr>
      <w:r>
        <w:rPr>
          <w:rFonts w:eastAsia="宋体" w:hint="eastAsia"/>
          <w:lang w:eastAsia="zh-CN"/>
        </w:rPr>
        <w:t>Based on aforementioned analysis, we prefer to use CSI-RS and MRS for fine time/</w:t>
      </w:r>
      <w:r>
        <w:rPr>
          <w:rFonts w:eastAsia="宋体"/>
          <w:lang w:eastAsia="zh-CN"/>
        </w:rPr>
        <w:t>frequency</w:t>
      </w:r>
      <w:r>
        <w:rPr>
          <w:rFonts w:eastAsia="宋体" w:hint="eastAsia"/>
          <w:lang w:eastAsia="zh-CN"/>
        </w:rPr>
        <w:t xml:space="preserve"> channel tracking.</w:t>
      </w:r>
      <w:r w:rsidR="002C5619">
        <w:rPr>
          <w:rFonts w:eastAsia="宋体"/>
          <w:lang w:eastAsia="zh-CN"/>
        </w:rPr>
        <w:t xml:space="preserve"> </w:t>
      </w:r>
    </w:p>
    <w:p w14:paraId="07BEBE7B" w14:textId="77777777" w:rsidR="00CC1395" w:rsidRPr="00B34249" w:rsidRDefault="00CC1395" w:rsidP="00270720">
      <w:pPr>
        <w:pStyle w:val="maintext"/>
        <w:spacing w:line="240" w:lineRule="auto"/>
        <w:ind w:firstLineChars="0" w:firstLine="0"/>
        <w:rPr>
          <w:rFonts w:eastAsia="宋体"/>
          <w:i/>
          <w:lang w:eastAsia="zh-CN"/>
        </w:rPr>
      </w:pPr>
      <w:r w:rsidRPr="00CC1395">
        <w:rPr>
          <w:rFonts w:eastAsia="宋体" w:hint="eastAsia"/>
          <w:b/>
          <w:i/>
          <w:lang w:eastAsia="zh-CN"/>
        </w:rPr>
        <w:t>Proposal 1:</w:t>
      </w:r>
      <w:r w:rsidRPr="00CC1395">
        <w:rPr>
          <w:rFonts w:eastAsia="宋体" w:hint="eastAsia"/>
          <w:i/>
          <w:lang w:eastAsia="zh-CN"/>
        </w:rPr>
        <w:t xml:space="preserve"> Use CSI-RS and MRS for fine time/</w:t>
      </w:r>
      <w:r w:rsidRPr="00CC1395">
        <w:rPr>
          <w:rFonts w:eastAsia="宋体"/>
          <w:i/>
          <w:lang w:eastAsia="zh-CN"/>
        </w:rPr>
        <w:t>frequency</w:t>
      </w:r>
      <w:r w:rsidRPr="00CC1395">
        <w:rPr>
          <w:rFonts w:eastAsia="宋体" w:hint="eastAsia"/>
          <w:i/>
          <w:lang w:eastAsia="zh-CN"/>
        </w:rPr>
        <w:t xml:space="preserve"> tracking</w:t>
      </w:r>
      <w:r>
        <w:rPr>
          <w:rFonts w:eastAsia="宋体" w:hint="eastAsia"/>
          <w:i/>
          <w:lang w:eastAsia="zh-CN"/>
        </w:rPr>
        <w:t>.</w:t>
      </w:r>
    </w:p>
    <w:p w14:paraId="3B9E338D" w14:textId="511D55A1" w:rsidR="007E560D" w:rsidRDefault="00F824CA" w:rsidP="00270720">
      <w:pPr>
        <w:pStyle w:val="maintext"/>
        <w:spacing w:line="240" w:lineRule="auto"/>
        <w:ind w:firstLineChars="0" w:firstLine="0"/>
        <w:rPr>
          <w:rFonts w:eastAsia="宋体"/>
          <w:lang w:eastAsia="zh-CN"/>
        </w:rPr>
      </w:pPr>
      <w:r>
        <w:rPr>
          <w:rFonts w:eastAsia="宋体"/>
          <w:lang w:eastAsia="zh-CN"/>
        </w:rPr>
        <w:t xml:space="preserve">Beam sweeping is required for different types of reference signal.  It is wasteful if these beam sweeping RS cannot share with each other as it consumes a lot of overhead to cover the whole space.  </w:t>
      </w:r>
      <w:r w:rsidR="00474161">
        <w:rPr>
          <w:rFonts w:eastAsia="宋体" w:hint="eastAsia"/>
          <w:lang w:eastAsia="zh-CN"/>
        </w:rPr>
        <w:t xml:space="preserve">Therefore, </w:t>
      </w:r>
      <w:r w:rsidR="007816AA" w:rsidRPr="007816AA">
        <w:rPr>
          <w:rFonts w:eastAsia="宋体"/>
          <w:lang w:eastAsia="zh-CN"/>
        </w:rPr>
        <w:t>w</w:t>
      </w:r>
      <w:r w:rsidR="00270720" w:rsidRPr="00F824CA">
        <w:rPr>
          <w:rFonts w:eastAsia="宋体"/>
          <w:lang w:eastAsia="zh-CN"/>
        </w:rPr>
        <w:t>e</w:t>
      </w:r>
      <w:r w:rsidR="00270720">
        <w:rPr>
          <w:rFonts w:eastAsia="宋体"/>
          <w:lang w:eastAsia="zh-CN"/>
        </w:rPr>
        <w:t xml:space="preserve"> should strive for possible sharing between CSI-RS and mobility RS.  For example, mobility RS and CSI-RS can share the same basic pattern </w:t>
      </w:r>
      <w:r w:rsidR="004935DD">
        <w:rPr>
          <w:rFonts w:eastAsia="宋体"/>
          <w:lang w:eastAsia="zh-CN"/>
        </w:rPr>
        <w:t>such as</w:t>
      </w:r>
      <w:r w:rsidR="00270720">
        <w:rPr>
          <w:rFonts w:eastAsia="宋体"/>
          <w:lang w:eastAsia="zh-CN"/>
        </w:rPr>
        <w:t xml:space="preserve"> single port CSI-RS.  Density of this measurement RS and measurement reports related to this measurement RS can be configured differently to suit different purposes e.g. mobility measurement, channel tracking, CSI measurement. Another consideration is whether this measurement RS is cell specifically configured or UE-specifically configured.   In our views, we should at least have an option to configure all of these measurement RS in UE specific manner.  Cell specific configuration should be supported for RS for L3 mobility.  If sharing of RS for different purposes is possible, then we can consider one unified naming e.g. measurement RS or CSI-RS.  </w:t>
      </w:r>
    </w:p>
    <w:p w14:paraId="3F2C6AE9" w14:textId="6D6AF267" w:rsidR="00270720" w:rsidRDefault="007E560D" w:rsidP="00270720">
      <w:pPr>
        <w:pStyle w:val="maintext"/>
        <w:spacing w:line="240" w:lineRule="auto"/>
        <w:ind w:firstLineChars="0" w:firstLine="0"/>
        <w:rPr>
          <w:rFonts w:eastAsia="宋体"/>
          <w:lang w:eastAsia="zh-CN"/>
        </w:rPr>
      </w:pPr>
      <w:r>
        <w:rPr>
          <w:rFonts w:eastAsia="宋体"/>
          <w:lang w:eastAsia="zh-CN"/>
        </w:rPr>
        <w:t xml:space="preserve">Figure </w:t>
      </w:r>
      <w:r w:rsidR="00474161">
        <w:rPr>
          <w:rFonts w:eastAsia="宋体" w:hint="eastAsia"/>
          <w:lang w:eastAsia="zh-CN"/>
        </w:rPr>
        <w:t>1</w:t>
      </w:r>
      <w:r w:rsidR="00474161">
        <w:rPr>
          <w:rFonts w:eastAsia="宋体"/>
          <w:lang w:eastAsia="zh-CN"/>
        </w:rPr>
        <w:t xml:space="preserve"> </w:t>
      </w:r>
      <w:r>
        <w:rPr>
          <w:rFonts w:eastAsia="宋体"/>
          <w:lang w:eastAsia="zh-CN"/>
        </w:rPr>
        <w:t>illustrates the possible way to share resources between mobility RS and CSI-RS.  For L3 mobility, cell specific configuration may not have beam level information.  The first part of CSI-RS with cell ID as a sequence can be shared with mobility RS.  The second part of CSI-RS with beam ID/virtual cell ID as another part of sequence can be used for beam-level measurement for beam management.</w:t>
      </w:r>
    </w:p>
    <w:bookmarkStart w:id="5" w:name="_MON_1545561049"/>
    <w:bookmarkEnd w:id="5"/>
    <w:p w14:paraId="260E3973" w14:textId="77777777" w:rsidR="00745A21" w:rsidRDefault="003F5545">
      <w:pPr>
        <w:pStyle w:val="maintext"/>
        <w:spacing w:before="120" w:line="240" w:lineRule="auto"/>
        <w:ind w:firstLineChars="0" w:firstLine="0"/>
        <w:jc w:val="center"/>
      </w:pPr>
      <w:r>
        <w:object w:dxaOrig="5262" w:dyaOrig="4470" w14:anchorId="64441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223.5pt" o:ole="">
            <v:imagedata r:id="rId8" o:title=""/>
          </v:shape>
          <o:OLEObject Type="Embed" ProgID="Visio.Drawing.11" ShapeID="_x0000_i1025" DrawAspect="Content" ObjectID="_1547987755" r:id="rId9"/>
        </w:object>
      </w:r>
    </w:p>
    <w:p w14:paraId="0ABEAB3A" w14:textId="3AE24F5B" w:rsidR="009002B4" w:rsidRDefault="009002B4" w:rsidP="009002B4">
      <w:pPr>
        <w:pStyle w:val="maintext"/>
        <w:spacing w:before="0" w:line="240" w:lineRule="auto"/>
        <w:ind w:firstLineChars="0" w:firstLine="0"/>
        <w:jc w:val="center"/>
        <w:rPr>
          <w:rFonts w:eastAsiaTheme="minorEastAsia"/>
          <w:lang w:eastAsia="zh-CN"/>
        </w:rPr>
      </w:pPr>
      <w:r>
        <w:rPr>
          <w:rFonts w:eastAsiaTheme="minorEastAsia" w:hint="eastAsia"/>
          <w:lang w:eastAsia="zh-CN"/>
        </w:rPr>
        <w:t xml:space="preserve">Figure </w:t>
      </w:r>
      <w:r w:rsidR="00474161">
        <w:rPr>
          <w:rFonts w:eastAsiaTheme="minorEastAsia" w:hint="eastAsia"/>
          <w:lang w:eastAsia="zh-CN"/>
        </w:rPr>
        <w:t>1</w:t>
      </w:r>
      <w:r w:rsidR="00474161">
        <w:rPr>
          <w:rFonts w:eastAsiaTheme="minorEastAsia"/>
          <w:lang w:eastAsia="zh-CN"/>
        </w:rPr>
        <w:t xml:space="preserve"> </w:t>
      </w:r>
      <w:r>
        <w:rPr>
          <w:rFonts w:eastAsiaTheme="minorEastAsia"/>
          <w:lang w:eastAsia="zh-CN"/>
        </w:rPr>
        <w:t>Sharing the resources between mobility RS and CSI-RS</w:t>
      </w:r>
    </w:p>
    <w:p w14:paraId="4FBB7742" w14:textId="170B2C4E" w:rsidR="00745A21" w:rsidRDefault="007E560D">
      <w:pPr>
        <w:pStyle w:val="maintext"/>
        <w:spacing w:line="240" w:lineRule="auto"/>
        <w:ind w:firstLineChars="0" w:firstLine="0"/>
        <w:rPr>
          <w:rFonts w:eastAsia="宋体"/>
          <w:lang w:eastAsia="zh-CN"/>
        </w:rPr>
      </w:pPr>
      <w:r>
        <w:rPr>
          <w:rFonts w:eastAsia="宋体"/>
          <w:lang w:eastAsia="zh-CN"/>
        </w:rPr>
        <w:t xml:space="preserve">Another possible resource sharing is between DMRS and CSI-RS.  </w:t>
      </w:r>
      <w:r w:rsidR="00F824CA">
        <w:rPr>
          <w:rFonts w:eastAsia="宋体"/>
          <w:lang w:eastAsia="zh-CN"/>
        </w:rPr>
        <w:t>DMRS used for data demodulation can be used as CSI-RS for CSI measurement or beam management e.g. multi-shot DMRS for receive beam refinement</w:t>
      </w:r>
      <w:r w:rsidR="000622FC">
        <w:rPr>
          <w:rFonts w:eastAsia="宋体" w:hint="eastAsia"/>
          <w:lang w:eastAsia="zh-CN"/>
        </w:rPr>
        <w:t xml:space="preserve"> [</w:t>
      </w:r>
      <w:r w:rsidR="00474161">
        <w:rPr>
          <w:rFonts w:eastAsia="宋体" w:hint="eastAsia"/>
          <w:lang w:eastAsia="zh-CN"/>
        </w:rPr>
        <w:t>2</w:t>
      </w:r>
      <w:r w:rsidR="000622FC">
        <w:rPr>
          <w:rFonts w:eastAsia="宋体" w:hint="eastAsia"/>
          <w:lang w:eastAsia="zh-CN"/>
        </w:rPr>
        <w:t>]</w:t>
      </w:r>
      <w:r w:rsidR="00F824CA">
        <w:rPr>
          <w:rFonts w:eastAsia="宋体"/>
          <w:lang w:eastAsia="zh-CN"/>
        </w:rPr>
        <w:t>.</w:t>
      </w:r>
    </w:p>
    <w:p w14:paraId="65DAF8BD" w14:textId="2B13D15C" w:rsidR="000E1927" w:rsidRPr="00752E89" w:rsidRDefault="007E560D" w:rsidP="00F94399">
      <w:pPr>
        <w:pStyle w:val="maintext"/>
        <w:spacing w:before="120" w:line="240" w:lineRule="auto"/>
        <w:ind w:firstLineChars="0" w:firstLine="0"/>
        <w:rPr>
          <w:rFonts w:eastAsia="宋体"/>
          <w:lang w:eastAsia="zh-CN"/>
        </w:rPr>
      </w:pPr>
      <w:bookmarkStart w:id="6" w:name="OLE_LINK14"/>
      <w:bookmarkStart w:id="7" w:name="OLE_LINK15"/>
      <w:r w:rsidRPr="007C2740">
        <w:rPr>
          <w:rFonts w:eastAsiaTheme="minorEastAsia" w:hint="eastAsia"/>
          <w:b/>
          <w:i/>
          <w:lang w:eastAsia="zh-CN"/>
        </w:rPr>
        <w:t>Proposal</w:t>
      </w:r>
      <w:r w:rsidR="00F824CA">
        <w:rPr>
          <w:rFonts w:eastAsiaTheme="minorEastAsia" w:hint="eastAsia"/>
          <w:b/>
          <w:i/>
          <w:lang w:eastAsia="zh-CN"/>
        </w:rPr>
        <w:t xml:space="preserve"> </w:t>
      </w:r>
      <w:r w:rsidR="00752E89">
        <w:rPr>
          <w:rFonts w:eastAsiaTheme="minorEastAsia" w:hint="eastAsia"/>
          <w:b/>
          <w:i/>
          <w:lang w:eastAsia="zh-CN"/>
        </w:rPr>
        <w:t>2</w:t>
      </w:r>
      <w:r w:rsidRPr="007C2740">
        <w:rPr>
          <w:rFonts w:eastAsiaTheme="minorEastAsia" w:hint="eastAsia"/>
          <w:b/>
          <w:i/>
          <w:lang w:eastAsia="zh-CN"/>
        </w:rPr>
        <w:t xml:space="preserve">: </w:t>
      </w:r>
      <w:r w:rsidRPr="00372E62">
        <w:rPr>
          <w:rFonts w:eastAsiaTheme="minorEastAsia"/>
          <w:i/>
          <w:lang w:eastAsia="zh-CN"/>
        </w:rPr>
        <w:t xml:space="preserve">Strive for sharing RS resources for </w:t>
      </w:r>
      <w:r w:rsidR="00474161">
        <w:rPr>
          <w:rFonts w:eastAsiaTheme="minorEastAsia" w:hint="eastAsia"/>
          <w:i/>
          <w:lang w:eastAsia="zh-CN"/>
        </w:rPr>
        <w:t>CSI-RS and MRS</w:t>
      </w:r>
      <w:r w:rsidRPr="00372E62">
        <w:rPr>
          <w:rFonts w:eastAsia="宋体"/>
          <w:i/>
          <w:lang w:eastAsia="zh-CN"/>
        </w:rPr>
        <w:t xml:space="preserve"> with different configuration on the RS density</w:t>
      </w:r>
      <w:bookmarkEnd w:id="6"/>
      <w:bookmarkEnd w:id="7"/>
      <w:r w:rsidRPr="00372E62">
        <w:rPr>
          <w:rFonts w:eastAsia="宋体"/>
          <w:i/>
          <w:lang w:eastAsia="zh-CN"/>
        </w:rPr>
        <w:t>.</w:t>
      </w:r>
    </w:p>
    <w:p w14:paraId="1C855BBB" w14:textId="77777777" w:rsidR="006E7332" w:rsidRDefault="0023314C" w:rsidP="00F07A6D">
      <w:pPr>
        <w:pStyle w:val="1"/>
        <w:spacing w:beforeLines="50" w:before="180" w:line="360" w:lineRule="auto"/>
        <w:ind w:left="431" w:hanging="431"/>
        <w:rPr>
          <w:sz w:val="32"/>
          <w:lang w:val="en-US"/>
        </w:rPr>
      </w:pPr>
      <w:r w:rsidRPr="001C3AC5">
        <w:rPr>
          <w:sz w:val="32"/>
          <w:lang w:val="en-US"/>
        </w:rPr>
        <w:t>Conclusions</w:t>
      </w:r>
    </w:p>
    <w:p w14:paraId="431CCC15" w14:textId="77777777" w:rsidR="00BE63E2" w:rsidRDefault="00CF00BF" w:rsidP="00F07A6D">
      <w:pPr>
        <w:snapToGrid w:val="0"/>
        <w:spacing w:afterLines="50" w:after="180"/>
        <w:jc w:val="both"/>
        <w:rPr>
          <w:rFonts w:ascii="Times New Roman" w:hAnsi="Times New Roman"/>
          <w:sz w:val="20"/>
          <w:szCs w:val="20"/>
          <w:lang w:val="en-GB"/>
        </w:rPr>
      </w:pPr>
      <w:bookmarkStart w:id="8" w:name="OLE_LINK10"/>
      <w:bookmarkStart w:id="9"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w:t>
      </w:r>
      <w:r w:rsidR="000D364C">
        <w:rPr>
          <w:rFonts w:ascii="Times New Roman" w:hAnsi="Times New Roman" w:hint="eastAsia"/>
          <w:sz w:val="20"/>
          <w:szCs w:val="20"/>
          <w:lang w:val="en-GB"/>
        </w:rPr>
        <w:t>we analyse</w:t>
      </w:r>
      <w:r w:rsidR="0007416E">
        <w:rPr>
          <w:rFonts w:ascii="Times New Roman" w:hAnsi="Times New Roman" w:hint="eastAsia"/>
          <w:sz w:val="20"/>
          <w:szCs w:val="20"/>
          <w:lang w:val="en-GB"/>
        </w:rPr>
        <w:t xml:space="preserve"> CSI-RS for beam management</w:t>
      </w:r>
      <w:r w:rsidR="000D364C">
        <w:rPr>
          <w:rFonts w:ascii="Times New Roman" w:hAnsi="Times New Roman" w:hint="eastAsia"/>
          <w:sz w:val="20"/>
          <w:szCs w:val="20"/>
          <w:lang w:val="en-GB"/>
        </w:rPr>
        <w:t xml:space="preserve"> and provide the</w:t>
      </w:r>
      <w:r w:rsidR="000F33EC">
        <w:rPr>
          <w:rFonts w:ascii="Times New Roman" w:hAnsi="Times New Roman" w:hint="eastAsia"/>
          <w:sz w:val="20"/>
          <w:szCs w:val="20"/>
          <w:lang w:val="en-GB"/>
        </w:rPr>
        <w:t xml:space="preserve"> following</w:t>
      </w:r>
      <w:r w:rsidR="00BE63E2">
        <w:rPr>
          <w:rFonts w:ascii="Times New Roman" w:hAnsi="Times New Roman" w:hint="eastAsia"/>
          <w:sz w:val="20"/>
          <w:szCs w:val="20"/>
          <w:lang w:val="en-GB"/>
        </w:rPr>
        <w:t xml:space="preserve"> </w:t>
      </w:r>
      <w:r w:rsidR="000D364C">
        <w:rPr>
          <w:rFonts w:ascii="Times New Roman" w:hAnsi="Times New Roman"/>
          <w:sz w:val="20"/>
          <w:szCs w:val="20"/>
          <w:lang w:val="en-GB"/>
        </w:rPr>
        <w:t>proposals</w:t>
      </w:r>
      <w:r w:rsidR="00112C4E">
        <w:rPr>
          <w:rFonts w:ascii="Times New Roman" w:hAnsi="Times New Roman"/>
          <w:sz w:val="20"/>
          <w:szCs w:val="20"/>
          <w:lang w:val="en-GB"/>
        </w:rPr>
        <w:t>:</w:t>
      </w:r>
    </w:p>
    <w:p w14:paraId="42CE0F7B" w14:textId="77777777" w:rsidR="00752E89" w:rsidRPr="00B34249" w:rsidRDefault="00752E89" w:rsidP="00752E89">
      <w:pPr>
        <w:pStyle w:val="maintext"/>
        <w:spacing w:line="240" w:lineRule="auto"/>
        <w:ind w:firstLineChars="0" w:firstLine="0"/>
        <w:rPr>
          <w:rFonts w:eastAsia="宋体"/>
          <w:i/>
          <w:lang w:eastAsia="zh-CN"/>
        </w:rPr>
      </w:pPr>
      <w:r w:rsidRPr="00CC1395">
        <w:rPr>
          <w:rFonts w:eastAsia="宋体" w:hint="eastAsia"/>
          <w:b/>
          <w:i/>
          <w:lang w:eastAsia="zh-CN"/>
        </w:rPr>
        <w:t>Proposal 1:</w:t>
      </w:r>
      <w:r w:rsidRPr="00CC1395">
        <w:rPr>
          <w:rFonts w:eastAsia="宋体" w:hint="eastAsia"/>
          <w:i/>
          <w:lang w:eastAsia="zh-CN"/>
        </w:rPr>
        <w:t xml:space="preserve"> Use CSI-RS and MRS for fine time/</w:t>
      </w:r>
      <w:r w:rsidRPr="00CC1395">
        <w:rPr>
          <w:rFonts w:eastAsia="宋体"/>
          <w:i/>
          <w:lang w:eastAsia="zh-CN"/>
        </w:rPr>
        <w:t>frequency</w:t>
      </w:r>
      <w:r w:rsidRPr="00CC1395">
        <w:rPr>
          <w:rFonts w:eastAsia="宋体" w:hint="eastAsia"/>
          <w:i/>
          <w:lang w:eastAsia="zh-CN"/>
        </w:rPr>
        <w:t xml:space="preserve"> tracking</w:t>
      </w:r>
      <w:r>
        <w:rPr>
          <w:rFonts w:eastAsia="宋体" w:hint="eastAsia"/>
          <w:i/>
          <w:lang w:eastAsia="zh-CN"/>
        </w:rPr>
        <w:t>.</w:t>
      </w:r>
    </w:p>
    <w:p w14:paraId="7634B0F4" w14:textId="41DDFA85" w:rsidR="005F1271" w:rsidRPr="00752E89" w:rsidRDefault="00752E89" w:rsidP="005F1271">
      <w:pPr>
        <w:pStyle w:val="maintext"/>
        <w:spacing w:before="120" w:line="240" w:lineRule="auto"/>
        <w:ind w:firstLineChars="0" w:firstLine="0"/>
        <w:rPr>
          <w:rFonts w:eastAsia="宋体"/>
          <w:b/>
          <w:i/>
          <w:lang w:eastAsia="zh-CN"/>
        </w:rPr>
      </w:pPr>
      <w:r w:rsidRPr="007C2740">
        <w:rPr>
          <w:rFonts w:eastAsiaTheme="minorEastAsia" w:hint="eastAsia"/>
          <w:b/>
          <w:i/>
          <w:lang w:eastAsia="zh-CN"/>
        </w:rPr>
        <w:t>Proposal</w:t>
      </w:r>
      <w:r>
        <w:rPr>
          <w:rFonts w:eastAsiaTheme="minorEastAsia" w:hint="eastAsia"/>
          <w:b/>
          <w:i/>
          <w:lang w:eastAsia="zh-CN"/>
        </w:rPr>
        <w:t xml:space="preserve"> 2</w:t>
      </w:r>
      <w:r w:rsidRPr="007C2740">
        <w:rPr>
          <w:rFonts w:eastAsiaTheme="minorEastAsia" w:hint="eastAsia"/>
          <w:b/>
          <w:i/>
          <w:lang w:eastAsia="zh-CN"/>
        </w:rPr>
        <w:t xml:space="preserve">: </w:t>
      </w:r>
      <w:r w:rsidRPr="00372E62">
        <w:rPr>
          <w:rFonts w:eastAsiaTheme="minorEastAsia"/>
          <w:i/>
          <w:lang w:eastAsia="zh-CN"/>
        </w:rPr>
        <w:t xml:space="preserve">Strive for sharing RS resources for </w:t>
      </w:r>
      <w:r w:rsidR="001E3693">
        <w:rPr>
          <w:rFonts w:eastAsia="宋体" w:hint="eastAsia"/>
          <w:i/>
          <w:lang w:eastAsia="zh-CN"/>
        </w:rPr>
        <w:t xml:space="preserve">CSI-RS and MRS </w:t>
      </w:r>
      <w:r w:rsidRPr="00372E62">
        <w:rPr>
          <w:rFonts w:eastAsia="宋体"/>
          <w:i/>
          <w:lang w:eastAsia="zh-CN"/>
        </w:rPr>
        <w:t>with different configuration on the RS density</w:t>
      </w:r>
      <w:r w:rsidR="009821F5">
        <w:rPr>
          <w:rFonts w:eastAsia="宋体" w:hint="eastAsia"/>
          <w:i/>
          <w:lang w:eastAsia="zh-CN"/>
        </w:rPr>
        <w:t>.</w:t>
      </w:r>
    </w:p>
    <w:p w14:paraId="5E758796" w14:textId="77777777" w:rsidR="006E7332" w:rsidRDefault="0023314C" w:rsidP="00F07A6D">
      <w:pPr>
        <w:pStyle w:val="1"/>
        <w:spacing w:beforeLines="50" w:before="180" w:line="360" w:lineRule="auto"/>
        <w:ind w:left="431" w:hanging="431"/>
        <w:rPr>
          <w:sz w:val="32"/>
          <w:lang w:val="en-US"/>
        </w:rPr>
      </w:pPr>
      <w:r w:rsidRPr="00300D85">
        <w:rPr>
          <w:sz w:val="32"/>
          <w:lang w:val="en-US"/>
        </w:rPr>
        <w:t>References</w:t>
      </w:r>
    </w:p>
    <w:p w14:paraId="5DDF6493" w14:textId="77777777" w:rsidR="005C2089" w:rsidRPr="000D1018" w:rsidRDefault="00383DE3" w:rsidP="00752E89">
      <w:pPr>
        <w:numPr>
          <w:ilvl w:val="0"/>
          <w:numId w:val="2"/>
        </w:numPr>
        <w:spacing w:after="0" w:line="240" w:lineRule="auto"/>
        <w:jc w:val="both"/>
        <w:rPr>
          <w:rFonts w:ascii="Times New Roman" w:hAnsi="Times New Roman"/>
          <w:sz w:val="20"/>
          <w:szCs w:val="20"/>
        </w:rPr>
      </w:pPr>
      <w:bookmarkStart w:id="10" w:name="OLE_LINK3"/>
      <w:bookmarkStart w:id="11" w:name="OLE_LINK2"/>
      <w:bookmarkEnd w:id="8"/>
      <w:bookmarkEnd w:id="9"/>
      <w:r>
        <w:rPr>
          <w:rFonts w:ascii="Times New Roman" w:hAnsi="Times New Roman" w:hint="eastAsia"/>
          <w:sz w:val="20"/>
          <w:szCs w:val="20"/>
        </w:rPr>
        <w:t>3GPP RAN1 Ad-Hoc Chairman Notes</w:t>
      </w:r>
      <w:bookmarkEnd w:id="10"/>
      <w:bookmarkEnd w:id="11"/>
      <w:r w:rsidR="00270720" w:rsidRPr="00EF059E">
        <w:rPr>
          <w:rFonts w:ascii="Times New Roman" w:hAnsi="Times New Roman"/>
          <w:sz w:val="20"/>
          <w:szCs w:val="20"/>
        </w:rPr>
        <w:tab/>
      </w:r>
    </w:p>
    <w:p w14:paraId="5E22487F" w14:textId="22DED798" w:rsidR="000D1018" w:rsidRPr="00752E89" w:rsidRDefault="00A050C4" w:rsidP="00752E89">
      <w:pPr>
        <w:numPr>
          <w:ilvl w:val="0"/>
          <w:numId w:val="2"/>
        </w:numPr>
        <w:spacing w:after="0" w:line="240" w:lineRule="auto"/>
        <w:jc w:val="both"/>
        <w:rPr>
          <w:rFonts w:ascii="Times New Roman" w:hAnsi="Times New Roman"/>
          <w:sz w:val="20"/>
          <w:szCs w:val="20"/>
        </w:rPr>
      </w:pPr>
      <w:r w:rsidRPr="00A050C4">
        <w:rPr>
          <w:rFonts w:ascii="Times New Roman" w:hAnsi="Times New Roman"/>
          <w:sz w:val="20"/>
          <w:szCs w:val="20"/>
        </w:rPr>
        <w:t>R1-1701815</w:t>
      </w:r>
      <w:r w:rsidR="000D1018" w:rsidRPr="00EF059E">
        <w:rPr>
          <w:rFonts w:ascii="Times New Roman" w:hAnsi="Times New Roman"/>
          <w:sz w:val="20"/>
          <w:szCs w:val="20"/>
        </w:rPr>
        <w:t xml:space="preserve">, </w:t>
      </w:r>
      <w:r w:rsidRPr="00EF059E">
        <w:rPr>
          <w:rFonts w:ascii="Times New Roman" w:hAnsi="Times New Roman" w:hint="eastAsia"/>
          <w:sz w:val="20"/>
          <w:szCs w:val="20"/>
        </w:rPr>
        <w:t>Discussion on measurement related reference signals</w:t>
      </w:r>
      <w:r w:rsidR="000D1018" w:rsidRPr="00EF059E">
        <w:rPr>
          <w:rFonts w:ascii="Times New Roman" w:hAnsi="Times New Roman"/>
          <w:sz w:val="20"/>
          <w:szCs w:val="20"/>
        </w:rPr>
        <w:t>, ZTE, ZTE Microelectronics</w:t>
      </w:r>
    </w:p>
    <w:sectPr w:rsidR="000D1018" w:rsidRPr="00752E89"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32CA4" w14:textId="77777777" w:rsidR="008F6061" w:rsidRDefault="008F6061" w:rsidP="008445A1">
      <w:pPr>
        <w:spacing w:after="0" w:line="240" w:lineRule="auto"/>
      </w:pPr>
      <w:r>
        <w:separator/>
      </w:r>
    </w:p>
  </w:endnote>
  <w:endnote w:type="continuationSeparator" w:id="0">
    <w:p w14:paraId="5B301113" w14:textId="77777777" w:rsidR="008F6061" w:rsidRDefault="008F6061"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073BB" w14:textId="77777777" w:rsidR="008F6061" w:rsidRDefault="008F6061" w:rsidP="008445A1">
      <w:pPr>
        <w:spacing w:after="0" w:line="240" w:lineRule="auto"/>
      </w:pPr>
      <w:r>
        <w:separator/>
      </w:r>
    </w:p>
  </w:footnote>
  <w:footnote w:type="continuationSeparator" w:id="0">
    <w:p w14:paraId="42303656" w14:textId="77777777" w:rsidR="008F6061" w:rsidRDefault="008F6061"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CF0F22"/>
    <w:multiLevelType w:val="hybridMultilevel"/>
    <w:tmpl w:val="3CF63D16"/>
    <w:lvl w:ilvl="0" w:tplc="037876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20D4C"/>
    <w:multiLevelType w:val="hybridMultilevel"/>
    <w:tmpl w:val="F98AB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A407A8"/>
    <w:multiLevelType w:val="hybridMultilevel"/>
    <w:tmpl w:val="C3E81D4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0"/>
  </w:num>
  <w:num w:numId="3">
    <w:abstractNumId w:val="24"/>
  </w:num>
  <w:num w:numId="4">
    <w:abstractNumId w:val="6"/>
  </w:num>
  <w:num w:numId="5">
    <w:abstractNumId w:val="18"/>
  </w:num>
  <w:num w:numId="6">
    <w:abstractNumId w:val="23"/>
  </w:num>
  <w:num w:numId="7">
    <w:abstractNumId w:val="16"/>
  </w:num>
  <w:num w:numId="8">
    <w:abstractNumId w:val="16"/>
  </w:num>
  <w:num w:numId="9">
    <w:abstractNumId w:val="12"/>
  </w:num>
  <w:num w:numId="10">
    <w:abstractNumId w:val="0"/>
  </w:num>
  <w:num w:numId="11">
    <w:abstractNumId w:val="8"/>
  </w:num>
  <w:num w:numId="12">
    <w:abstractNumId w:val="16"/>
  </w:num>
  <w:num w:numId="13">
    <w:abstractNumId w:val="16"/>
  </w:num>
  <w:num w:numId="14">
    <w:abstractNumId w:val="20"/>
  </w:num>
  <w:num w:numId="15">
    <w:abstractNumId w:val="16"/>
  </w:num>
  <w:num w:numId="16">
    <w:abstractNumId w:val="16"/>
  </w:num>
  <w:num w:numId="17">
    <w:abstractNumId w:val="21"/>
  </w:num>
  <w:num w:numId="18">
    <w:abstractNumId w:val="16"/>
  </w:num>
  <w:num w:numId="19">
    <w:abstractNumId w:val="1"/>
  </w:num>
  <w:num w:numId="20">
    <w:abstractNumId w:val="11"/>
  </w:num>
  <w:num w:numId="21">
    <w:abstractNumId w:val="13"/>
  </w:num>
  <w:num w:numId="22">
    <w:abstractNumId w:val="22"/>
  </w:num>
  <w:num w:numId="23">
    <w:abstractNumId w:val="2"/>
  </w:num>
  <w:num w:numId="24">
    <w:abstractNumId w:val="7"/>
  </w:num>
  <w:num w:numId="25">
    <w:abstractNumId w:val="14"/>
  </w:num>
  <w:num w:numId="26">
    <w:abstractNumId w:val="16"/>
  </w:num>
  <w:num w:numId="27">
    <w:abstractNumId w:val="16"/>
  </w:num>
  <w:num w:numId="28">
    <w:abstractNumId w:val="4"/>
  </w:num>
  <w:num w:numId="29">
    <w:abstractNumId w:val="9"/>
  </w:num>
  <w:num w:numId="30">
    <w:abstractNumId w:val="16"/>
  </w:num>
  <w:num w:numId="31">
    <w:abstractNumId w:val="3"/>
  </w:num>
  <w:num w:numId="32">
    <w:abstractNumId w:val="19"/>
  </w:num>
  <w:num w:numId="33">
    <w:abstractNumId w:val="5"/>
  </w:num>
  <w:num w:numId="34">
    <w:abstractNumId w:val="16"/>
  </w:num>
  <w:num w:numId="35">
    <w:abstractNumId w:val="17"/>
  </w:num>
  <w:num w:numId="3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5FDB"/>
    <w:rsid w:val="00006015"/>
    <w:rsid w:val="00006227"/>
    <w:rsid w:val="000062AC"/>
    <w:rsid w:val="000066E7"/>
    <w:rsid w:val="00006A0E"/>
    <w:rsid w:val="00006B81"/>
    <w:rsid w:val="00006EAC"/>
    <w:rsid w:val="0000705B"/>
    <w:rsid w:val="00007304"/>
    <w:rsid w:val="00007440"/>
    <w:rsid w:val="00007579"/>
    <w:rsid w:val="00007FB8"/>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210"/>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2D91"/>
    <w:rsid w:val="00022E7C"/>
    <w:rsid w:val="00023019"/>
    <w:rsid w:val="000234BF"/>
    <w:rsid w:val="000236EB"/>
    <w:rsid w:val="0002387B"/>
    <w:rsid w:val="00023951"/>
    <w:rsid w:val="000239CB"/>
    <w:rsid w:val="000239E7"/>
    <w:rsid w:val="00023E07"/>
    <w:rsid w:val="000240D2"/>
    <w:rsid w:val="000242BB"/>
    <w:rsid w:val="0002435A"/>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A8"/>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5CA"/>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47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58"/>
    <w:rsid w:val="0005518E"/>
    <w:rsid w:val="0005544D"/>
    <w:rsid w:val="00055624"/>
    <w:rsid w:val="00055773"/>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0F2E"/>
    <w:rsid w:val="00061173"/>
    <w:rsid w:val="0006125B"/>
    <w:rsid w:val="00061449"/>
    <w:rsid w:val="00061786"/>
    <w:rsid w:val="000617E2"/>
    <w:rsid w:val="00061935"/>
    <w:rsid w:val="000622FC"/>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1A9"/>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16E"/>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450"/>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167"/>
    <w:rsid w:val="000924E7"/>
    <w:rsid w:val="00092994"/>
    <w:rsid w:val="00092D8B"/>
    <w:rsid w:val="000934B3"/>
    <w:rsid w:val="00093A8C"/>
    <w:rsid w:val="00093E4D"/>
    <w:rsid w:val="00093E86"/>
    <w:rsid w:val="00093F5D"/>
    <w:rsid w:val="00094143"/>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623"/>
    <w:rsid w:val="00097A1D"/>
    <w:rsid w:val="000A0121"/>
    <w:rsid w:val="000A04ED"/>
    <w:rsid w:val="000A0622"/>
    <w:rsid w:val="000A0B53"/>
    <w:rsid w:val="000A0CAA"/>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633"/>
    <w:rsid w:val="000A78CB"/>
    <w:rsid w:val="000A7AA5"/>
    <w:rsid w:val="000A7FC3"/>
    <w:rsid w:val="000B01BE"/>
    <w:rsid w:val="000B0608"/>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F2"/>
    <w:rsid w:val="000C1992"/>
    <w:rsid w:val="000C1E90"/>
    <w:rsid w:val="000C1EA7"/>
    <w:rsid w:val="000C3378"/>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018"/>
    <w:rsid w:val="000D121B"/>
    <w:rsid w:val="000D1629"/>
    <w:rsid w:val="000D1708"/>
    <w:rsid w:val="000D1B9D"/>
    <w:rsid w:val="000D211B"/>
    <w:rsid w:val="000D2943"/>
    <w:rsid w:val="000D364C"/>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927"/>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3F95"/>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CF9"/>
    <w:rsid w:val="000E6DA0"/>
    <w:rsid w:val="000E6EFA"/>
    <w:rsid w:val="000E6FED"/>
    <w:rsid w:val="000E7162"/>
    <w:rsid w:val="000E7450"/>
    <w:rsid w:val="000E77FC"/>
    <w:rsid w:val="000E7BF3"/>
    <w:rsid w:val="000E7C6C"/>
    <w:rsid w:val="000F0169"/>
    <w:rsid w:val="000F036D"/>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B43"/>
    <w:rsid w:val="000F2D04"/>
    <w:rsid w:val="000F33EC"/>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2C4E"/>
    <w:rsid w:val="00112D23"/>
    <w:rsid w:val="00113305"/>
    <w:rsid w:val="00113B8A"/>
    <w:rsid w:val="00113E60"/>
    <w:rsid w:val="00114336"/>
    <w:rsid w:val="00114389"/>
    <w:rsid w:val="0011494B"/>
    <w:rsid w:val="00114F53"/>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B7E"/>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8B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66"/>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DF"/>
    <w:rsid w:val="00152DF5"/>
    <w:rsid w:val="00153112"/>
    <w:rsid w:val="0015322A"/>
    <w:rsid w:val="00153774"/>
    <w:rsid w:val="00153BD3"/>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700"/>
    <w:rsid w:val="0015784A"/>
    <w:rsid w:val="00157997"/>
    <w:rsid w:val="00157B62"/>
    <w:rsid w:val="001602BF"/>
    <w:rsid w:val="0016078A"/>
    <w:rsid w:val="001607B8"/>
    <w:rsid w:val="0016128E"/>
    <w:rsid w:val="00161520"/>
    <w:rsid w:val="001618C5"/>
    <w:rsid w:val="00161F55"/>
    <w:rsid w:val="00162050"/>
    <w:rsid w:val="001631A0"/>
    <w:rsid w:val="00163633"/>
    <w:rsid w:val="00163D86"/>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0FBD"/>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7F4"/>
    <w:rsid w:val="00180917"/>
    <w:rsid w:val="00180A76"/>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7D5"/>
    <w:rsid w:val="00186936"/>
    <w:rsid w:val="00186B8F"/>
    <w:rsid w:val="00186BB0"/>
    <w:rsid w:val="00187097"/>
    <w:rsid w:val="00187289"/>
    <w:rsid w:val="0018758A"/>
    <w:rsid w:val="0018779D"/>
    <w:rsid w:val="00187C2F"/>
    <w:rsid w:val="00187EDE"/>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003"/>
    <w:rsid w:val="001A3928"/>
    <w:rsid w:val="001A3ABB"/>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32C"/>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5A7"/>
    <w:rsid w:val="001C7F50"/>
    <w:rsid w:val="001C7F58"/>
    <w:rsid w:val="001D05B0"/>
    <w:rsid w:val="001D0969"/>
    <w:rsid w:val="001D0AFA"/>
    <w:rsid w:val="001D0D46"/>
    <w:rsid w:val="001D10DB"/>
    <w:rsid w:val="001D1182"/>
    <w:rsid w:val="001D11CA"/>
    <w:rsid w:val="001D157D"/>
    <w:rsid w:val="001D16D0"/>
    <w:rsid w:val="001D19A5"/>
    <w:rsid w:val="001D1A02"/>
    <w:rsid w:val="001D1C4E"/>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2793"/>
    <w:rsid w:val="001E334A"/>
    <w:rsid w:val="001E364E"/>
    <w:rsid w:val="001E3693"/>
    <w:rsid w:val="001E3729"/>
    <w:rsid w:val="001E3BCD"/>
    <w:rsid w:val="001E3C4C"/>
    <w:rsid w:val="001E5539"/>
    <w:rsid w:val="001E5753"/>
    <w:rsid w:val="001E5950"/>
    <w:rsid w:val="001E5AE8"/>
    <w:rsid w:val="001E5E73"/>
    <w:rsid w:val="001E6779"/>
    <w:rsid w:val="001E68F3"/>
    <w:rsid w:val="001E6BD1"/>
    <w:rsid w:val="001E6C26"/>
    <w:rsid w:val="001E6E00"/>
    <w:rsid w:val="001E6FE1"/>
    <w:rsid w:val="001E71CB"/>
    <w:rsid w:val="001E7234"/>
    <w:rsid w:val="001E7272"/>
    <w:rsid w:val="001E7682"/>
    <w:rsid w:val="001E7697"/>
    <w:rsid w:val="001E76A4"/>
    <w:rsid w:val="001E78C0"/>
    <w:rsid w:val="001E7D86"/>
    <w:rsid w:val="001E7EE3"/>
    <w:rsid w:val="001F00CB"/>
    <w:rsid w:val="001F010B"/>
    <w:rsid w:val="001F01FC"/>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6AF7"/>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13C"/>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1A0"/>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1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0DEA"/>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0"/>
    <w:rsid w:val="00270724"/>
    <w:rsid w:val="0027086D"/>
    <w:rsid w:val="00270AD1"/>
    <w:rsid w:val="00270C18"/>
    <w:rsid w:val="00270DA4"/>
    <w:rsid w:val="00270DAA"/>
    <w:rsid w:val="0027133C"/>
    <w:rsid w:val="002714A1"/>
    <w:rsid w:val="0027178A"/>
    <w:rsid w:val="002719EC"/>
    <w:rsid w:val="002720BF"/>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B5E"/>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0D6F"/>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5D"/>
    <w:rsid w:val="00286362"/>
    <w:rsid w:val="00286366"/>
    <w:rsid w:val="002863F4"/>
    <w:rsid w:val="00286527"/>
    <w:rsid w:val="00286920"/>
    <w:rsid w:val="00286AFA"/>
    <w:rsid w:val="00286D84"/>
    <w:rsid w:val="002872F0"/>
    <w:rsid w:val="00287959"/>
    <w:rsid w:val="00287B6A"/>
    <w:rsid w:val="00287D3B"/>
    <w:rsid w:val="0029056E"/>
    <w:rsid w:val="002906AE"/>
    <w:rsid w:val="00290B90"/>
    <w:rsid w:val="00290D5E"/>
    <w:rsid w:val="002910F2"/>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092"/>
    <w:rsid w:val="002A10B3"/>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49"/>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619"/>
    <w:rsid w:val="002C5958"/>
    <w:rsid w:val="002C5D5A"/>
    <w:rsid w:val="002C6145"/>
    <w:rsid w:val="002C64A1"/>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2FA"/>
    <w:rsid w:val="002D230A"/>
    <w:rsid w:val="002D2505"/>
    <w:rsid w:val="002D27A9"/>
    <w:rsid w:val="002D2A77"/>
    <w:rsid w:val="002D2D4C"/>
    <w:rsid w:val="002D31FB"/>
    <w:rsid w:val="002D3451"/>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370"/>
    <w:rsid w:val="002E05C5"/>
    <w:rsid w:val="002E0918"/>
    <w:rsid w:val="002E0AC9"/>
    <w:rsid w:val="002E0D1B"/>
    <w:rsid w:val="002E0E79"/>
    <w:rsid w:val="002E0FC1"/>
    <w:rsid w:val="002E15B7"/>
    <w:rsid w:val="002E16BB"/>
    <w:rsid w:val="002E1B25"/>
    <w:rsid w:val="002E1C1F"/>
    <w:rsid w:val="002E21FF"/>
    <w:rsid w:val="002E2217"/>
    <w:rsid w:val="002E28EB"/>
    <w:rsid w:val="002E290F"/>
    <w:rsid w:val="002E292D"/>
    <w:rsid w:val="002E2943"/>
    <w:rsid w:val="002E29A7"/>
    <w:rsid w:val="002E2F72"/>
    <w:rsid w:val="002E2FDC"/>
    <w:rsid w:val="002E30FF"/>
    <w:rsid w:val="002E325B"/>
    <w:rsid w:val="002E3376"/>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99"/>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3F3C"/>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7D3"/>
    <w:rsid w:val="00327A2C"/>
    <w:rsid w:val="00327CF2"/>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693"/>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5BB"/>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3ED"/>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671D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E62"/>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5342"/>
    <w:rsid w:val="00375349"/>
    <w:rsid w:val="00375405"/>
    <w:rsid w:val="00375B88"/>
    <w:rsid w:val="00376264"/>
    <w:rsid w:val="0037655F"/>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3DE3"/>
    <w:rsid w:val="003840EF"/>
    <w:rsid w:val="003842AA"/>
    <w:rsid w:val="003843E2"/>
    <w:rsid w:val="00384687"/>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97AFB"/>
    <w:rsid w:val="003A0435"/>
    <w:rsid w:val="003A063F"/>
    <w:rsid w:val="003A0775"/>
    <w:rsid w:val="003A09D6"/>
    <w:rsid w:val="003A0A6C"/>
    <w:rsid w:val="003A0F63"/>
    <w:rsid w:val="003A1072"/>
    <w:rsid w:val="003A1227"/>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36"/>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9FB"/>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C80"/>
    <w:rsid w:val="003C40FB"/>
    <w:rsid w:val="003C42C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3B92"/>
    <w:rsid w:val="003F44A3"/>
    <w:rsid w:val="003F4571"/>
    <w:rsid w:val="003F4587"/>
    <w:rsid w:val="003F459C"/>
    <w:rsid w:val="003F47BA"/>
    <w:rsid w:val="003F51AE"/>
    <w:rsid w:val="003F51D7"/>
    <w:rsid w:val="003F5395"/>
    <w:rsid w:val="003F554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6"/>
    <w:rsid w:val="004064AE"/>
    <w:rsid w:val="004067BD"/>
    <w:rsid w:val="00406880"/>
    <w:rsid w:val="00406FD3"/>
    <w:rsid w:val="004070A1"/>
    <w:rsid w:val="00407500"/>
    <w:rsid w:val="00407596"/>
    <w:rsid w:val="004078FD"/>
    <w:rsid w:val="00407B50"/>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FCB"/>
    <w:rsid w:val="0041521E"/>
    <w:rsid w:val="00415554"/>
    <w:rsid w:val="004158CA"/>
    <w:rsid w:val="00415A1E"/>
    <w:rsid w:val="00415A48"/>
    <w:rsid w:val="00415CCE"/>
    <w:rsid w:val="00415D4B"/>
    <w:rsid w:val="00415EEC"/>
    <w:rsid w:val="004161DB"/>
    <w:rsid w:val="004164E6"/>
    <w:rsid w:val="004167A6"/>
    <w:rsid w:val="004167EA"/>
    <w:rsid w:val="0041680E"/>
    <w:rsid w:val="004168DB"/>
    <w:rsid w:val="004169E8"/>
    <w:rsid w:val="00416A43"/>
    <w:rsid w:val="00416DCC"/>
    <w:rsid w:val="00417736"/>
    <w:rsid w:val="00417E1A"/>
    <w:rsid w:val="0042021F"/>
    <w:rsid w:val="0042043D"/>
    <w:rsid w:val="0042044A"/>
    <w:rsid w:val="00420481"/>
    <w:rsid w:val="00420FE5"/>
    <w:rsid w:val="00421055"/>
    <w:rsid w:val="0042113D"/>
    <w:rsid w:val="0042114E"/>
    <w:rsid w:val="00421227"/>
    <w:rsid w:val="00421498"/>
    <w:rsid w:val="0042163C"/>
    <w:rsid w:val="00421E04"/>
    <w:rsid w:val="00422D37"/>
    <w:rsid w:val="00422E61"/>
    <w:rsid w:val="0042313C"/>
    <w:rsid w:val="00423435"/>
    <w:rsid w:val="00423B88"/>
    <w:rsid w:val="00423E1D"/>
    <w:rsid w:val="00423F94"/>
    <w:rsid w:val="004241A7"/>
    <w:rsid w:val="004245B2"/>
    <w:rsid w:val="00424A25"/>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8AB"/>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4E6"/>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BD7"/>
    <w:rsid w:val="00447CE3"/>
    <w:rsid w:val="00447F0D"/>
    <w:rsid w:val="00447FF4"/>
    <w:rsid w:val="004500A3"/>
    <w:rsid w:val="00450246"/>
    <w:rsid w:val="00450349"/>
    <w:rsid w:val="004503A2"/>
    <w:rsid w:val="004504FF"/>
    <w:rsid w:val="0045088C"/>
    <w:rsid w:val="00450C00"/>
    <w:rsid w:val="00450C84"/>
    <w:rsid w:val="0045120A"/>
    <w:rsid w:val="00451692"/>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54A"/>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065"/>
    <w:rsid w:val="004709CB"/>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161"/>
    <w:rsid w:val="00474349"/>
    <w:rsid w:val="004744D3"/>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1A9"/>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78D"/>
    <w:rsid w:val="004838AF"/>
    <w:rsid w:val="00483A49"/>
    <w:rsid w:val="00483D0D"/>
    <w:rsid w:val="00483D81"/>
    <w:rsid w:val="00483DD8"/>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047"/>
    <w:rsid w:val="00487253"/>
    <w:rsid w:val="00487255"/>
    <w:rsid w:val="004872B7"/>
    <w:rsid w:val="0048754B"/>
    <w:rsid w:val="00487CD6"/>
    <w:rsid w:val="00487E3A"/>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5DD"/>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2C9"/>
    <w:rsid w:val="004973A6"/>
    <w:rsid w:val="004A013C"/>
    <w:rsid w:val="004A0185"/>
    <w:rsid w:val="004A01AD"/>
    <w:rsid w:val="004A05DA"/>
    <w:rsid w:val="004A0840"/>
    <w:rsid w:val="004A0E05"/>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168"/>
    <w:rsid w:val="004A6416"/>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00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519"/>
    <w:rsid w:val="004B5733"/>
    <w:rsid w:val="004B58EE"/>
    <w:rsid w:val="004B5A09"/>
    <w:rsid w:val="004B5A87"/>
    <w:rsid w:val="004B5D27"/>
    <w:rsid w:val="004B5F60"/>
    <w:rsid w:val="004B61E0"/>
    <w:rsid w:val="004B665F"/>
    <w:rsid w:val="004B687E"/>
    <w:rsid w:val="004B69D6"/>
    <w:rsid w:val="004B6E17"/>
    <w:rsid w:val="004B7024"/>
    <w:rsid w:val="004B703B"/>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DC9"/>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C4D"/>
    <w:rsid w:val="004E41FA"/>
    <w:rsid w:val="004E472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62D"/>
    <w:rsid w:val="004E7AA8"/>
    <w:rsid w:val="004E7B9E"/>
    <w:rsid w:val="004F06EA"/>
    <w:rsid w:val="004F07DF"/>
    <w:rsid w:val="004F0831"/>
    <w:rsid w:val="004F087B"/>
    <w:rsid w:val="004F087E"/>
    <w:rsid w:val="004F0AD0"/>
    <w:rsid w:val="004F0DF4"/>
    <w:rsid w:val="004F0F6D"/>
    <w:rsid w:val="004F0FE9"/>
    <w:rsid w:val="004F2190"/>
    <w:rsid w:val="004F223E"/>
    <w:rsid w:val="004F24CF"/>
    <w:rsid w:val="004F27CF"/>
    <w:rsid w:val="004F29F7"/>
    <w:rsid w:val="004F2C4C"/>
    <w:rsid w:val="004F320A"/>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FD5"/>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BE6"/>
    <w:rsid w:val="00504C66"/>
    <w:rsid w:val="00504E80"/>
    <w:rsid w:val="00505788"/>
    <w:rsid w:val="00505A8D"/>
    <w:rsid w:val="00505AFE"/>
    <w:rsid w:val="00505B3F"/>
    <w:rsid w:val="00505C32"/>
    <w:rsid w:val="00505D8F"/>
    <w:rsid w:val="00506459"/>
    <w:rsid w:val="005068F8"/>
    <w:rsid w:val="00506A9B"/>
    <w:rsid w:val="00506AD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B8"/>
    <w:rsid w:val="00515035"/>
    <w:rsid w:val="0051511B"/>
    <w:rsid w:val="0051594B"/>
    <w:rsid w:val="00515DAB"/>
    <w:rsid w:val="005160BB"/>
    <w:rsid w:val="00516371"/>
    <w:rsid w:val="005163E6"/>
    <w:rsid w:val="0051665E"/>
    <w:rsid w:val="0051673C"/>
    <w:rsid w:val="00516D7B"/>
    <w:rsid w:val="00517196"/>
    <w:rsid w:val="00517220"/>
    <w:rsid w:val="005178BF"/>
    <w:rsid w:val="00517994"/>
    <w:rsid w:val="00517E9F"/>
    <w:rsid w:val="0052014E"/>
    <w:rsid w:val="00520493"/>
    <w:rsid w:val="00520969"/>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2A"/>
    <w:rsid w:val="005271CF"/>
    <w:rsid w:val="005273B7"/>
    <w:rsid w:val="00527593"/>
    <w:rsid w:val="005279A4"/>
    <w:rsid w:val="005279F6"/>
    <w:rsid w:val="00527ADA"/>
    <w:rsid w:val="00527EF8"/>
    <w:rsid w:val="00527FC5"/>
    <w:rsid w:val="00530086"/>
    <w:rsid w:val="005304F9"/>
    <w:rsid w:val="00530540"/>
    <w:rsid w:val="005309B2"/>
    <w:rsid w:val="00530A79"/>
    <w:rsid w:val="0053106B"/>
    <w:rsid w:val="005311D0"/>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6E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EB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6A9E"/>
    <w:rsid w:val="00557325"/>
    <w:rsid w:val="0055741A"/>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A7"/>
    <w:rsid w:val="00572AF6"/>
    <w:rsid w:val="00573087"/>
    <w:rsid w:val="005731BD"/>
    <w:rsid w:val="005732E1"/>
    <w:rsid w:val="005733CF"/>
    <w:rsid w:val="00573E4C"/>
    <w:rsid w:val="005748FB"/>
    <w:rsid w:val="00574D67"/>
    <w:rsid w:val="00575307"/>
    <w:rsid w:val="00575363"/>
    <w:rsid w:val="005755AC"/>
    <w:rsid w:val="00575610"/>
    <w:rsid w:val="005756F0"/>
    <w:rsid w:val="00575922"/>
    <w:rsid w:val="00575AE5"/>
    <w:rsid w:val="00575CDC"/>
    <w:rsid w:val="00575E82"/>
    <w:rsid w:val="00575F09"/>
    <w:rsid w:val="0057657E"/>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29C"/>
    <w:rsid w:val="005826E1"/>
    <w:rsid w:val="00582809"/>
    <w:rsid w:val="00582835"/>
    <w:rsid w:val="00582978"/>
    <w:rsid w:val="00582A83"/>
    <w:rsid w:val="005835B6"/>
    <w:rsid w:val="0058397C"/>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2E"/>
    <w:rsid w:val="005908E5"/>
    <w:rsid w:val="0059099D"/>
    <w:rsid w:val="00590E48"/>
    <w:rsid w:val="00590ECA"/>
    <w:rsid w:val="0059141E"/>
    <w:rsid w:val="00591524"/>
    <w:rsid w:val="00591D51"/>
    <w:rsid w:val="00591DDC"/>
    <w:rsid w:val="00591FAE"/>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685"/>
    <w:rsid w:val="005B2778"/>
    <w:rsid w:val="005B27A8"/>
    <w:rsid w:val="005B286C"/>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AAB"/>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1B7F"/>
    <w:rsid w:val="005C1D1E"/>
    <w:rsid w:val="005C2089"/>
    <w:rsid w:val="005C25A7"/>
    <w:rsid w:val="005C286F"/>
    <w:rsid w:val="005C2B7C"/>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3BF"/>
    <w:rsid w:val="005E73C4"/>
    <w:rsid w:val="005E7488"/>
    <w:rsid w:val="005E74F5"/>
    <w:rsid w:val="005E7649"/>
    <w:rsid w:val="005E7A7C"/>
    <w:rsid w:val="005E7D2D"/>
    <w:rsid w:val="005F0441"/>
    <w:rsid w:val="005F0DE3"/>
    <w:rsid w:val="005F0ED2"/>
    <w:rsid w:val="005F0F67"/>
    <w:rsid w:val="005F1003"/>
    <w:rsid w:val="005F10EA"/>
    <w:rsid w:val="005F1271"/>
    <w:rsid w:val="005F13AA"/>
    <w:rsid w:val="005F14C2"/>
    <w:rsid w:val="005F1567"/>
    <w:rsid w:val="005F1C10"/>
    <w:rsid w:val="005F1C21"/>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AF8"/>
    <w:rsid w:val="00604B3C"/>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0A8"/>
    <w:rsid w:val="00611758"/>
    <w:rsid w:val="006119CE"/>
    <w:rsid w:val="00611EA3"/>
    <w:rsid w:val="00612016"/>
    <w:rsid w:val="0061211B"/>
    <w:rsid w:val="00612484"/>
    <w:rsid w:val="006125AB"/>
    <w:rsid w:val="006129BB"/>
    <w:rsid w:val="00612AAF"/>
    <w:rsid w:val="00612D11"/>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4EF"/>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BCF"/>
    <w:rsid w:val="00631E1A"/>
    <w:rsid w:val="00632446"/>
    <w:rsid w:val="00632490"/>
    <w:rsid w:val="0063259E"/>
    <w:rsid w:val="0063274C"/>
    <w:rsid w:val="0063280E"/>
    <w:rsid w:val="00632AE6"/>
    <w:rsid w:val="006333B6"/>
    <w:rsid w:val="006339F5"/>
    <w:rsid w:val="0063418C"/>
    <w:rsid w:val="00634224"/>
    <w:rsid w:val="006342C4"/>
    <w:rsid w:val="00634407"/>
    <w:rsid w:val="006350C3"/>
    <w:rsid w:val="00635A6B"/>
    <w:rsid w:val="00635B32"/>
    <w:rsid w:val="00635D9E"/>
    <w:rsid w:val="00635EFB"/>
    <w:rsid w:val="00636345"/>
    <w:rsid w:val="0063644F"/>
    <w:rsid w:val="00636AF5"/>
    <w:rsid w:val="00636CB8"/>
    <w:rsid w:val="00636EFE"/>
    <w:rsid w:val="00637464"/>
    <w:rsid w:val="006375AC"/>
    <w:rsid w:val="00637747"/>
    <w:rsid w:val="00637BD0"/>
    <w:rsid w:val="00637C54"/>
    <w:rsid w:val="006401B6"/>
    <w:rsid w:val="00640543"/>
    <w:rsid w:val="006405D5"/>
    <w:rsid w:val="00641057"/>
    <w:rsid w:val="00641064"/>
    <w:rsid w:val="006416F4"/>
    <w:rsid w:val="00641E93"/>
    <w:rsid w:val="00641EA9"/>
    <w:rsid w:val="00641ED1"/>
    <w:rsid w:val="0064257E"/>
    <w:rsid w:val="00642760"/>
    <w:rsid w:val="0064276F"/>
    <w:rsid w:val="00642CC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73C"/>
    <w:rsid w:val="00647A89"/>
    <w:rsid w:val="00647F41"/>
    <w:rsid w:val="00650319"/>
    <w:rsid w:val="006504A6"/>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584"/>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9BC"/>
    <w:rsid w:val="00676B7D"/>
    <w:rsid w:val="00676C66"/>
    <w:rsid w:val="00676C78"/>
    <w:rsid w:val="00676D63"/>
    <w:rsid w:val="00676EA5"/>
    <w:rsid w:val="00676F50"/>
    <w:rsid w:val="006772ED"/>
    <w:rsid w:val="00677AEF"/>
    <w:rsid w:val="00677D77"/>
    <w:rsid w:val="00677E01"/>
    <w:rsid w:val="00677FC7"/>
    <w:rsid w:val="00680167"/>
    <w:rsid w:val="006806EE"/>
    <w:rsid w:val="00680A32"/>
    <w:rsid w:val="00680F3D"/>
    <w:rsid w:val="0068134C"/>
    <w:rsid w:val="006816AA"/>
    <w:rsid w:val="006818D9"/>
    <w:rsid w:val="00681A7F"/>
    <w:rsid w:val="00681E71"/>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3FB"/>
    <w:rsid w:val="0068556D"/>
    <w:rsid w:val="00685643"/>
    <w:rsid w:val="00685E78"/>
    <w:rsid w:val="00686422"/>
    <w:rsid w:val="006865A5"/>
    <w:rsid w:val="0068673F"/>
    <w:rsid w:val="00686A9E"/>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22C"/>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04A"/>
    <w:rsid w:val="006A2481"/>
    <w:rsid w:val="006A24E7"/>
    <w:rsid w:val="006A25C1"/>
    <w:rsid w:val="006A27F5"/>
    <w:rsid w:val="006A2A12"/>
    <w:rsid w:val="006A2A2D"/>
    <w:rsid w:val="006A2AB7"/>
    <w:rsid w:val="006A2B9B"/>
    <w:rsid w:val="006A2F06"/>
    <w:rsid w:val="006A2F0E"/>
    <w:rsid w:val="006A331E"/>
    <w:rsid w:val="006A35AD"/>
    <w:rsid w:val="006A4083"/>
    <w:rsid w:val="006A41D7"/>
    <w:rsid w:val="006A41F2"/>
    <w:rsid w:val="006A44C9"/>
    <w:rsid w:val="006A46E0"/>
    <w:rsid w:val="006A4D56"/>
    <w:rsid w:val="006A4F71"/>
    <w:rsid w:val="006A4FA6"/>
    <w:rsid w:val="006A513B"/>
    <w:rsid w:val="006A5160"/>
    <w:rsid w:val="006A5951"/>
    <w:rsid w:val="006A5EA2"/>
    <w:rsid w:val="006A676A"/>
    <w:rsid w:val="006A6DCB"/>
    <w:rsid w:val="006A7449"/>
    <w:rsid w:val="006A75E3"/>
    <w:rsid w:val="006A761B"/>
    <w:rsid w:val="006A79F6"/>
    <w:rsid w:val="006B036C"/>
    <w:rsid w:val="006B04FD"/>
    <w:rsid w:val="006B09C0"/>
    <w:rsid w:val="006B0A44"/>
    <w:rsid w:val="006B0A6D"/>
    <w:rsid w:val="006B0C12"/>
    <w:rsid w:val="006B0D33"/>
    <w:rsid w:val="006B0FD4"/>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6DE"/>
    <w:rsid w:val="006B4A8E"/>
    <w:rsid w:val="006B4AFF"/>
    <w:rsid w:val="006B516F"/>
    <w:rsid w:val="006B5538"/>
    <w:rsid w:val="006B5BBF"/>
    <w:rsid w:val="006B62F8"/>
    <w:rsid w:val="006B63C1"/>
    <w:rsid w:val="006B64F8"/>
    <w:rsid w:val="006B662E"/>
    <w:rsid w:val="006B6841"/>
    <w:rsid w:val="006B6BFF"/>
    <w:rsid w:val="006B714B"/>
    <w:rsid w:val="006B719F"/>
    <w:rsid w:val="006B7260"/>
    <w:rsid w:val="006B73D5"/>
    <w:rsid w:val="006B7491"/>
    <w:rsid w:val="006B775B"/>
    <w:rsid w:val="006B7773"/>
    <w:rsid w:val="006B7A90"/>
    <w:rsid w:val="006B7EB8"/>
    <w:rsid w:val="006B7FBB"/>
    <w:rsid w:val="006C04FA"/>
    <w:rsid w:val="006C0531"/>
    <w:rsid w:val="006C0711"/>
    <w:rsid w:val="006C07F6"/>
    <w:rsid w:val="006C0A13"/>
    <w:rsid w:val="006C0AF3"/>
    <w:rsid w:val="006C0C5F"/>
    <w:rsid w:val="006C0DF4"/>
    <w:rsid w:val="006C10AC"/>
    <w:rsid w:val="006C14A7"/>
    <w:rsid w:val="006C19BA"/>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0ACF"/>
    <w:rsid w:val="006D1186"/>
    <w:rsid w:val="006D1450"/>
    <w:rsid w:val="006D152F"/>
    <w:rsid w:val="006D1635"/>
    <w:rsid w:val="006D16EF"/>
    <w:rsid w:val="006D1C3C"/>
    <w:rsid w:val="006D21DA"/>
    <w:rsid w:val="006D243A"/>
    <w:rsid w:val="006D255A"/>
    <w:rsid w:val="006D27E1"/>
    <w:rsid w:val="006D2B94"/>
    <w:rsid w:val="006D2CBA"/>
    <w:rsid w:val="006D2D5A"/>
    <w:rsid w:val="006D2DB1"/>
    <w:rsid w:val="006D2F16"/>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896"/>
    <w:rsid w:val="006E2950"/>
    <w:rsid w:val="006E2B83"/>
    <w:rsid w:val="006E3AFB"/>
    <w:rsid w:val="006E3DEB"/>
    <w:rsid w:val="006E4130"/>
    <w:rsid w:val="006E41FA"/>
    <w:rsid w:val="006E4349"/>
    <w:rsid w:val="006E452C"/>
    <w:rsid w:val="006E4CC3"/>
    <w:rsid w:val="006E50F8"/>
    <w:rsid w:val="006E5101"/>
    <w:rsid w:val="006E5757"/>
    <w:rsid w:val="006E5ACE"/>
    <w:rsid w:val="006E5C11"/>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2CAB"/>
    <w:rsid w:val="007030D1"/>
    <w:rsid w:val="0070377B"/>
    <w:rsid w:val="00703891"/>
    <w:rsid w:val="00703C5E"/>
    <w:rsid w:val="00703E8B"/>
    <w:rsid w:val="0070455C"/>
    <w:rsid w:val="00704683"/>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941"/>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051"/>
    <w:rsid w:val="00736346"/>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799"/>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A21"/>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AE"/>
    <w:rsid w:val="00747FB9"/>
    <w:rsid w:val="00747FE3"/>
    <w:rsid w:val="0075005B"/>
    <w:rsid w:val="0075015A"/>
    <w:rsid w:val="00750204"/>
    <w:rsid w:val="00750278"/>
    <w:rsid w:val="0075028E"/>
    <w:rsid w:val="00750671"/>
    <w:rsid w:val="00750BF0"/>
    <w:rsid w:val="00750C6C"/>
    <w:rsid w:val="00750E99"/>
    <w:rsid w:val="007514E7"/>
    <w:rsid w:val="0075176C"/>
    <w:rsid w:val="0075180C"/>
    <w:rsid w:val="0075193F"/>
    <w:rsid w:val="00751985"/>
    <w:rsid w:val="00751A8A"/>
    <w:rsid w:val="00751F43"/>
    <w:rsid w:val="00752247"/>
    <w:rsid w:val="007522A6"/>
    <w:rsid w:val="0075260F"/>
    <w:rsid w:val="00752621"/>
    <w:rsid w:val="0075273C"/>
    <w:rsid w:val="00752E89"/>
    <w:rsid w:val="00753366"/>
    <w:rsid w:val="00753490"/>
    <w:rsid w:val="007537A2"/>
    <w:rsid w:val="0075385E"/>
    <w:rsid w:val="00753988"/>
    <w:rsid w:val="00753A38"/>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4E94"/>
    <w:rsid w:val="0077537E"/>
    <w:rsid w:val="007753A4"/>
    <w:rsid w:val="007759DB"/>
    <w:rsid w:val="00775A01"/>
    <w:rsid w:val="0077602B"/>
    <w:rsid w:val="0077636F"/>
    <w:rsid w:val="007765BF"/>
    <w:rsid w:val="00776B4A"/>
    <w:rsid w:val="00776C83"/>
    <w:rsid w:val="00776ED8"/>
    <w:rsid w:val="007772D7"/>
    <w:rsid w:val="0077743D"/>
    <w:rsid w:val="00777518"/>
    <w:rsid w:val="00777529"/>
    <w:rsid w:val="007777AC"/>
    <w:rsid w:val="00777892"/>
    <w:rsid w:val="00777CF7"/>
    <w:rsid w:val="00777E73"/>
    <w:rsid w:val="00777E91"/>
    <w:rsid w:val="00777F1B"/>
    <w:rsid w:val="00780487"/>
    <w:rsid w:val="00780BDF"/>
    <w:rsid w:val="00780CF8"/>
    <w:rsid w:val="00780D51"/>
    <w:rsid w:val="007815F4"/>
    <w:rsid w:val="007816AA"/>
    <w:rsid w:val="00781F8F"/>
    <w:rsid w:val="00782574"/>
    <w:rsid w:val="0078282F"/>
    <w:rsid w:val="0078291B"/>
    <w:rsid w:val="00782A27"/>
    <w:rsid w:val="00782D4F"/>
    <w:rsid w:val="0078359C"/>
    <w:rsid w:val="00783A4B"/>
    <w:rsid w:val="00783BFE"/>
    <w:rsid w:val="00783D91"/>
    <w:rsid w:val="00783DB8"/>
    <w:rsid w:val="00783FE7"/>
    <w:rsid w:val="00784616"/>
    <w:rsid w:val="00784723"/>
    <w:rsid w:val="007847EA"/>
    <w:rsid w:val="00784B66"/>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8A5"/>
    <w:rsid w:val="00796977"/>
    <w:rsid w:val="00796AE5"/>
    <w:rsid w:val="00796E89"/>
    <w:rsid w:val="00797005"/>
    <w:rsid w:val="0079730A"/>
    <w:rsid w:val="00797597"/>
    <w:rsid w:val="00797864"/>
    <w:rsid w:val="00797AC9"/>
    <w:rsid w:val="00797B8E"/>
    <w:rsid w:val="00797DD7"/>
    <w:rsid w:val="00797E30"/>
    <w:rsid w:val="00797FC7"/>
    <w:rsid w:val="007A0337"/>
    <w:rsid w:val="007A05CF"/>
    <w:rsid w:val="007A0664"/>
    <w:rsid w:val="007A0F76"/>
    <w:rsid w:val="007A111A"/>
    <w:rsid w:val="007A1129"/>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3D1D"/>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90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38E"/>
    <w:rsid w:val="007B77F2"/>
    <w:rsid w:val="007B7C4F"/>
    <w:rsid w:val="007B7F65"/>
    <w:rsid w:val="007C0844"/>
    <w:rsid w:val="007C0C49"/>
    <w:rsid w:val="007C0DF7"/>
    <w:rsid w:val="007C12F0"/>
    <w:rsid w:val="007C15B9"/>
    <w:rsid w:val="007C16D7"/>
    <w:rsid w:val="007C2437"/>
    <w:rsid w:val="007C2611"/>
    <w:rsid w:val="007C2660"/>
    <w:rsid w:val="007C274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8D"/>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0D"/>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1CD3"/>
    <w:rsid w:val="007F25A2"/>
    <w:rsid w:val="007F2637"/>
    <w:rsid w:val="007F3477"/>
    <w:rsid w:val="007F367D"/>
    <w:rsid w:val="007F3DD4"/>
    <w:rsid w:val="007F3F32"/>
    <w:rsid w:val="007F423F"/>
    <w:rsid w:val="007F4293"/>
    <w:rsid w:val="007F4294"/>
    <w:rsid w:val="007F48D2"/>
    <w:rsid w:val="007F4AC5"/>
    <w:rsid w:val="007F5805"/>
    <w:rsid w:val="007F59CE"/>
    <w:rsid w:val="007F5A7E"/>
    <w:rsid w:val="007F5C93"/>
    <w:rsid w:val="007F5E23"/>
    <w:rsid w:val="007F6595"/>
    <w:rsid w:val="007F65D2"/>
    <w:rsid w:val="007F6658"/>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4CD"/>
    <w:rsid w:val="008017B3"/>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909"/>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059"/>
    <w:rsid w:val="008161D7"/>
    <w:rsid w:val="008163B6"/>
    <w:rsid w:val="00816569"/>
    <w:rsid w:val="0081664E"/>
    <w:rsid w:val="00816793"/>
    <w:rsid w:val="00817130"/>
    <w:rsid w:val="0081739E"/>
    <w:rsid w:val="00817658"/>
    <w:rsid w:val="0081778A"/>
    <w:rsid w:val="00817911"/>
    <w:rsid w:val="00817C08"/>
    <w:rsid w:val="00817DDC"/>
    <w:rsid w:val="00817EF6"/>
    <w:rsid w:val="008204DF"/>
    <w:rsid w:val="00820AA6"/>
    <w:rsid w:val="00820BC7"/>
    <w:rsid w:val="00820EA1"/>
    <w:rsid w:val="00821173"/>
    <w:rsid w:val="00821224"/>
    <w:rsid w:val="008213F8"/>
    <w:rsid w:val="0082171E"/>
    <w:rsid w:val="00821843"/>
    <w:rsid w:val="00821A46"/>
    <w:rsid w:val="00821BA4"/>
    <w:rsid w:val="00821CD1"/>
    <w:rsid w:val="00822364"/>
    <w:rsid w:val="0082247C"/>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1F2"/>
    <w:rsid w:val="008414FC"/>
    <w:rsid w:val="00841639"/>
    <w:rsid w:val="00841644"/>
    <w:rsid w:val="00841842"/>
    <w:rsid w:val="00841A10"/>
    <w:rsid w:val="00841D2A"/>
    <w:rsid w:val="00841DD6"/>
    <w:rsid w:val="00841F32"/>
    <w:rsid w:val="00842812"/>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DFB"/>
    <w:rsid w:val="00864E83"/>
    <w:rsid w:val="00864F98"/>
    <w:rsid w:val="008650AF"/>
    <w:rsid w:val="008655D3"/>
    <w:rsid w:val="0086595D"/>
    <w:rsid w:val="008667AB"/>
    <w:rsid w:val="008667DD"/>
    <w:rsid w:val="0086686C"/>
    <w:rsid w:val="008669B0"/>
    <w:rsid w:val="00866A14"/>
    <w:rsid w:val="00866EA5"/>
    <w:rsid w:val="00867C69"/>
    <w:rsid w:val="00870358"/>
    <w:rsid w:val="00870A9D"/>
    <w:rsid w:val="00870DF8"/>
    <w:rsid w:val="00871139"/>
    <w:rsid w:val="008712BE"/>
    <w:rsid w:val="0087138F"/>
    <w:rsid w:val="00871633"/>
    <w:rsid w:val="00871675"/>
    <w:rsid w:val="008716FE"/>
    <w:rsid w:val="00871A41"/>
    <w:rsid w:val="00871BF9"/>
    <w:rsid w:val="00871D1D"/>
    <w:rsid w:val="008721D6"/>
    <w:rsid w:val="00872606"/>
    <w:rsid w:val="00872895"/>
    <w:rsid w:val="008728BB"/>
    <w:rsid w:val="00872CDD"/>
    <w:rsid w:val="00872DBD"/>
    <w:rsid w:val="00873148"/>
    <w:rsid w:val="00873207"/>
    <w:rsid w:val="0087327A"/>
    <w:rsid w:val="00873427"/>
    <w:rsid w:val="008736DD"/>
    <w:rsid w:val="00873A41"/>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FC8"/>
    <w:rsid w:val="00881049"/>
    <w:rsid w:val="008811F4"/>
    <w:rsid w:val="008817D3"/>
    <w:rsid w:val="0088194D"/>
    <w:rsid w:val="008819CE"/>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82"/>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71"/>
    <w:rsid w:val="008864B9"/>
    <w:rsid w:val="008866E3"/>
    <w:rsid w:val="00886A7B"/>
    <w:rsid w:val="00886C0C"/>
    <w:rsid w:val="00886CFC"/>
    <w:rsid w:val="00886DB9"/>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553"/>
    <w:rsid w:val="00892AFB"/>
    <w:rsid w:val="008934E1"/>
    <w:rsid w:val="0089359C"/>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65"/>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DB"/>
    <w:rsid w:val="008A26D4"/>
    <w:rsid w:val="008A275A"/>
    <w:rsid w:val="008A295F"/>
    <w:rsid w:val="008A2B53"/>
    <w:rsid w:val="008A2CE6"/>
    <w:rsid w:val="008A2EB0"/>
    <w:rsid w:val="008A2EF1"/>
    <w:rsid w:val="008A33A5"/>
    <w:rsid w:val="008A3514"/>
    <w:rsid w:val="008A3991"/>
    <w:rsid w:val="008A3AB0"/>
    <w:rsid w:val="008A3AD6"/>
    <w:rsid w:val="008A3AFD"/>
    <w:rsid w:val="008A3C02"/>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333"/>
    <w:rsid w:val="008B24B5"/>
    <w:rsid w:val="008B2568"/>
    <w:rsid w:val="008B2589"/>
    <w:rsid w:val="008B2B86"/>
    <w:rsid w:val="008B2BDD"/>
    <w:rsid w:val="008B2D9C"/>
    <w:rsid w:val="008B3848"/>
    <w:rsid w:val="008B3971"/>
    <w:rsid w:val="008B398F"/>
    <w:rsid w:val="008B3B43"/>
    <w:rsid w:val="008B3CA3"/>
    <w:rsid w:val="008B41DE"/>
    <w:rsid w:val="008B455D"/>
    <w:rsid w:val="008B45FB"/>
    <w:rsid w:val="008B4C78"/>
    <w:rsid w:val="008B4E8E"/>
    <w:rsid w:val="008B4EA1"/>
    <w:rsid w:val="008B4F62"/>
    <w:rsid w:val="008B52AC"/>
    <w:rsid w:val="008B52F3"/>
    <w:rsid w:val="008B5C49"/>
    <w:rsid w:val="008B6751"/>
    <w:rsid w:val="008B6E36"/>
    <w:rsid w:val="008B6FD3"/>
    <w:rsid w:val="008B71B1"/>
    <w:rsid w:val="008B7523"/>
    <w:rsid w:val="008B775D"/>
    <w:rsid w:val="008B77C8"/>
    <w:rsid w:val="008B782C"/>
    <w:rsid w:val="008B7E61"/>
    <w:rsid w:val="008C0169"/>
    <w:rsid w:val="008C039C"/>
    <w:rsid w:val="008C03D0"/>
    <w:rsid w:val="008C0505"/>
    <w:rsid w:val="008C07C4"/>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20"/>
    <w:rsid w:val="008C43F5"/>
    <w:rsid w:val="008C4604"/>
    <w:rsid w:val="008C4A00"/>
    <w:rsid w:val="008C4ACE"/>
    <w:rsid w:val="008C5357"/>
    <w:rsid w:val="008C54B3"/>
    <w:rsid w:val="008C5729"/>
    <w:rsid w:val="008C58A1"/>
    <w:rsid w:val="008C5AA9"/>
    <w:rsid w:val="008C5BF8"/>
    <w:rsid w:val="008C5DE4"/>
    <w:rsid w:val="008C5F83"/>
    <w:rsid w:val="008C6632"/>
    <w:rsid w:val="008C66F8"/>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B5"/>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6FAC"/>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97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A65"/>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61"/>
    <w:rsid w:val="008F60EC"/>
    <w:rsid w:val="008F618B"/>
    <w:rsid w:val="008F62E9"/>
    <w:rsid w:val="008F6400"/>
    <w:rsid w:val="008F66C9"/>
    <w:rsid w:val="008F671C"/>
    <w:rsid w:val="008F69CC"/>
    <w:rsid w:val="008F69FE"/>
    <w:rsid w:val="008F71A4"/>
    <w:rsid w:val="008F71BE"/>
    <w:rsid w:val="008F739B"/>
    <w:rsid w:val="008F750B"/>
    <w:rsid w:val="008F773E"/>
    <w:rsid w:val="00900167"/>
    <w:rsid w:val="009002B4"/>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268"/>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42C"/>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852"/>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A1"/>
    <w:rsid w:val="009375E1"/>
    <w:rsid w:val="00937699"/>
    <w:rsid w:val="0093799F"/>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652"/>
    <w:rsid w:val="00946BED"/>
    <w:rsid w:val="0094718E"/>
    <w:rsid w:val="009477F0"/>
    <w:rsid w:val="00947819"/>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073"/>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2E"/>
    <w:rsid w:val="00974294"/>
    <w:rsid w:val="00974871"/>
    <w:rsid w:val="00974FCB"/>
    <w:rsid w:val="00975161"/>
    <w:rsid w:val="00975281"/>
    <w:rsid w:val="00975345"/>
    <w:rsid w:val="00975403"/>
    <w:rsid w:val="00975CAB"/>
    <w:rsid w:val="0097607C"/>
    <w:rsid w:val="00976265"/>
    <w:rsid w:val="009765E1"/>
    <w:rsid w:val="009766BC"/>
    <w:rsid w:val="00976DFF"/>
    <w:rsid w:val="00976F5B"/>
    <w:rsid w:val="00976FEF"/>
    <w:rsid w:val="00977391"/>
    <w:rsid w:val="00977403"/>
    <w:rsid w:val="009778A7"/>
    <w:rsid w:val="00977AFE"/>
    <w:rsid w:val="00977CD8"/>
    <w:rsid w:val="00977D94"/>
    <w:rsid w:val="009802EE"/>
    <w:rsid w:val="009804B3"/>
    <w:rsid w:val="0098060B"/>
    <w:rsid w:val="009806E9"/>
    <w:rsid w:val="0098097E"/>
    <w:rsid w:val="00980BA4"/>
    <w:rsid w:val="00980E75"/>
    <w:rsid w:val="0098107F"/>
    <w:rsid w:val="009811B1"/>
    <w:rsid w:val="00981273"/>
    <w:rsid w:val="0098163A"/>
    <w:rsid w:val="00981CA2"/>
    <w:rsid w:val="0098205B"/>
    <w:rsid w:val="009821F5"/>
    <w:rsid w:val="0098341D"/>
    <w:rsid w:val="009834B5"/>
    <w:rsid w:val="00983958"/>
    <w:rsid w:val="00984484"/>
    <w:rsid w:val="0098455F"/>
    <w:rsid w:val="009848A7"/>
    <w:rsid w:val="00984A20"/>
    <w:rsid w:val="00984E99"/>
    <w:rsid w:val="00985670"/>
    <w:rsid w:val="009857F2"/>
    <w:rsid w:val="00985F95"/>
    <w:rsid w:val="00986572"/>
    <w:rsid w:val="00986AB2"/>
    <w:rsid w:val="00986DD5"/>
    <w:rsid w:val="00986F02"/>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49B"/>
    <w:rsid w:val="009958DE"/>
    <w:rsid w:val="00995A67"/>
    <w:rsid w:val="00995C90"/>
    <w:rsid w:val="00995C94"/>
    <w:rsid w:val="00995CB1"/>
    <w:rsid w:val="00995D73"/>
    <w:rsid w:val="009966A5"/>
    <w:rsid w:val="009966DB"/>
    <w:rsid w:val="009968E0"/>
    <w:rsid w:val="00996A50"/>
    <w:rsid w:val="00996B9D"/>
    <w:rsid w:val="009973FE"/>
    <w:rsid w:val="00997508"/>
    <w:rsid w:val="00997749"/>
    <w:rsid w:val="00997BD1"/>
    <w:rsid w:val="00997DBD"/>
    <w:rsid w:val="00997E3D"/>
    <w:rsid w:val="00997FC2"/>
    <w:rsid w:val="009A0572"/>
    <w:rsid w:val="009A078C"/>
    <w:rsid w:val="009A0940"/>
    <w:rsid w:val="009A0CBC"/>
    <w:rsid w:val="009A1240"/>
    <w:rsid w:val="009A2116"/>
    <w:rsid w:val="009A22B7"/>
    <w:rsid w:val="009A232F"/>
    <w:rsid w:val="009A2C43"/>
    <w:rsid w:val="009A3182"/>
    <w:rsid w:val="009A3292"/>
    <w:rsid w:val="009A32EC"/>
    <w:rsid w:val="009A3573"/>
    <w:rsid w:val="009A3C59"/>
    <w:rsid w:val="009A408C"/>
    <w:rsid w:val="009A4105"/>
    <w:rsid w:val="009A4307"/>
    <w:rsid w:val="009A4661"/>
    <w:rsid w:val="009A49F8"/>
    <w:rsid w:val="009A4FF9"/>
    <w:rsid w:val="009A55B9"/>
    <w:rsid w:val="009A59A2"/>
    <w:rsid w:val="009A5A26"/>
    <w:rsid w:val="009A5AFD"/>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B20"/>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CD4"/>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C798A"/>
    <w:rsid w:val="009D009C"/>
    <w:rsid w:val="009D019B"/>
    <w:rsid w:val="009D01A9"/>
    <w:rsid w:val="009D04FF"/>
    <w:rsid w:val="009D06D8"/>
    <w:rsid w:val="009D0F2E"/>
    <w:rsid w:val="009D0FFC"/>
    <w:rsid w:val="009D1B87"/>
    <w:rsid w:val="009D2ABB"/>
    <w:rsid w:val="009D2E62"/>
    <w:rsid w:val="009D2F12"/>
    <w:rsid w:val="009D2F36"/>
    <w:rsid w:val="009D32A2"/>
    <w:rsid w:val="009D384F"/>
    <w:rsid w:val="009D471B"/>
    <w:rsid w:val="009D48DF"/>
    <w:rsid w:val="009D4D6E"/>
    <w:rsid w:val="009D4E28"/>
    <w:rsid w:val="009D505B"/>
    <w:rsid w:val="009D506E"/>
    <w:rsid w:val="009D5612"/>
    <w:rsid w:val="009D579F"/>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245"/>
    <w:rsid w:val="009E54FA"/>
    <w:rsid w:val="009E55CA"/>
    <w:rsid w:val="009E5724"/>
    <w:rsid w:val="009E61FC"/>
    <w:rsid w:val="009E6347"/>
    <w:rsid w:val="009E675C"/>
    <w:rsid w:val="009E6F90"/>
    <w:rsid w:val="009E70BF"/>
    <w:rsid w:val="009E72DB"/>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4F"/>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D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0C4"/>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2A6"/>
    <w:rsid w:val="00A15682"/>
    <w:rsid w:val="00A15974"/>
    <w:rsid w:val="00A15A59"/>
    <w:rsid w:val="00A15C15"/>
    <w:rsid w:val="00A15F0C"/>
    <w:rsid w:val="00A1681A"/>
    <w:rsid w:val="00A17475"/>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72"/>
    <w:rsid w:val="00A2778E"/>
    <w:rsid w:val="00A279AF"/>
    <w:rsid w:val="00A279C1"/>
    <w:rsid w:val="00A27B06"/>
    <w:rsid w:val="00A27B4B"/>
    <w:rsid w:val="00A27C4A"/>
    <w:rsid w:val="00A27C52"/>
    <w:rsid w:val="00A301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7D8"/>
    <w:rsid w:val="00A329CC"/>
    <w:rsid w:val="00A32A02"/>
    <w:rsid w:val="00A32B53"/>
    <w:rsid w:val="00A32B85"/>
    <w:rsid w:val="00A32C71"/>
    <w:rsid w:val="00A32DE3"/>
    <w:rsid w:val="00A3336B"/>
    <w:rsid w:val="00A334BB"/>
    <w:rsid w:val="00A33683"/>
    <w:rsid w:val="00A338A7"/>
    <w:rsid w:val="00A33CAE"/>
    <w:rsid w:val="00A33CD6"/>
    <w:rsid w:val="00A33E68"/>
    <w:rsid w:val="00A34E6C"/>
    <w:rsid w:val="00A34ED4"/>
    <w:rsid w:val="00A35178"/>
    <w:rsid w:val="00A354CE"/>
    <w:rsid w:val="00A3588F"/>
    <w:rsid w:val="00A35923"/>
    <w:rsid w:val="00A35BE0"/>
    <w:rsid w:val="00A35DF6"/>
    <w:rsid w:val="00A35F08"/>
    <w:rsid w:val="00A36160"/>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4E2"/>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DF"/>
    <w:rsid w:val="00A6730A"/>
    <w:rsid w:val="00A67503"/>
    <w:rsid w:val="00A7003D"/>
    <w:rsid w:val="00A70051"/>
    <w:rsid w:val="00A70243"/>
    <w:rsid w:val="00A70457"/>
    <w:rsid w:val="00A7048E"/>
    <w:rsid w:val="00A7070D"/>
    <w:rsid w:val="00A708DB"/>
    <w:rsid w:val="00A70AED"/>
    <w:rsid w:val="00A70C9F"/>
    <w:rsid w:val="00A70CFC"/>
    <w:rsid w:val="00A70D38"/>
    <w:rsid w:val="00A71128"/>
    <w:rsid w:val="00A71219"/>
    <w:rsid w:val="00A71562"/>
    <w:rsid w:val="00A718F3"/>
    <w:rsid w:val="00A71AD1"/>
    <w:rsid w:val="00A71C6C"/>
    <w:rsid w:val="00A72197"/>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D14"/>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208"/>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93C"/>
    <w:rsid w:val="00A82BBE"/>
    <w:rsid w:val="00A82D6A"/>
    <w:rsid w:val="00A8302C"/>
    <w:rsid w:val="00A8313F"/>
    <w:rsid w:val="00A8319E"/>
    <w:rsid w:val="00A8332F"/>
    <w:rsid w:val="00A83AC9"/>
    <w:rsid w:val="00A83C3D"/>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6C"/>
    <w:rsid w:val="00A91FB1"/>
    <w:rsid w:val="00A92024"/>
    <w:rsid w:val="00A9225D"/>
    <w:rsid w:val="00A92691"/>
    <w:rsid w:val="00A92779"/>
    <w:rsid w:val="00A928F6"/>
    <w:rsid w:val="00A92A20"/>
    <w:rsid w:val="00A92E6D"/>
    <w:rsid w:val="00A930B2"/>
    <w:rsid w:val="00A9320D"/>
    <w:rsid w:val="00A93265"/>
    <w:rsid w:val="00A93683"/>
    <w:rsid w:val="00A93755"/>
    <w:rsid w:val="00A937BC"/>
    <w:rsid w:val="00A939DC"/>
    <w:rsid w:val="00A93B23"/>
    <w:rsid w:val="00A93B66"/>
    <w:rsid w:val="00A93E2F"/>
    <w:rsid w:val="00A93FBC"/>
    <w:rsid w:val="00A941BA"/>
    <w:rsid w:val="00A944D4"/>
    <w:rsid w:val="00A94B68"/>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2A4"/>
    <w:rsid w:val="00AA35BE"/>
    <w:rsid w:val="00AA3B69"/>
    <w:rsid w:val="00AA4CE5"/>
    <w:rsid w:val="00AA4D59"/>
    <w:rsid w:val="00AA4F11"/>
    <w:rsid w:val="00AA5067"/>
    <w:rsid w:val="00AA568F"/>
    <w:rsid w:val="00AA58B0"/>
    <w:rsid w:val="00AA58F5"/>
    <w:rsid w:val="00AA5B0C"/>
    <w:rsid w:val="00AA5B8E"/>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94"/>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8E9"/>
    <w:rsid w:val="00AE491F"/>
    <w:rsid w:val="00AE4943"/>
    <w:rsid w:val="00AE4E84"/>
    <w:rsid w:val="00AE53B7"/>
    <w:rsid w:val="00AE5440"/>
    <w:rsid w:val="00AE54F2"/>
    <w:rsid w:val="00AE570B"/>
    <w:rsid w:val="00AE5A65"/>
    <w:rsid w:val="00AE5D9F"/>
    <w:rsid w:val="00AE60E5"/>
    <w:rsid w:val="00AE6415"/>
    <w:rsid w:val="00AE64EA"/>
    <w:rsid w:val="00AE6A39"/>
    <w:rsid w:val="00AE6C95"/>
    <w:rsid w:val="00AE6D60"/>
    <w:rsid w:val="00AE6E8A"/>
    <w:rsid w:val="00AE6E94"/>
    <w:rsid w:val="00AE6F55"/>
    <w:rsid w:val="00AE6F76"/>
    <w:rsid w:val="00AE70F0"/>
    <w:rsid w:val="00AE732B"/>
    <w:rsid w:val="00AE7893"/>
    <w:rsid w:val="00AE79A7"/>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02C"/>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0C2"/>
    <w:rsid w:val="00B30414"/>
    <w:rsid w:val="00B30DFD"/>
    <w:rsid w:val="00B30E90"/>
    <w:rsid w:val="00B30EFE"/>
    <w:rsid w:val="00B313E6"/>
    <w:rsid w:val="00B31747"/>
    <w:rsid w:val="00B31C8B"/>
    <w:rsid w:val="00B32345"/>
    <w:rsid w:val="00B32605"/>
    <w:rsid w:val="00B32655"/>
    <w:rsid w:val="00B32E41"/>
    <w:rsid w:val="00B32E50"/>
    <w:rsid w:val="00B3334C"/>
    <w:rsid w:val="00B3353E"/>
    <w:rsid w:val="00B33CE3"/>
    <w:rsid w:val="00B34249"/>
    <w:rsid w:val="00B3464F"/>
    <w:rsid w:val="00B34691"/>
    <w:rsid w:val="00B348A7"/>
    <w:rsid w:val="00B349D3"/>
    <w:rsid w:val="00B34F07"/>
    <w:rsid w:val="00B350F7"/>
    <w:rsid w:val="00B352E0"/>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449"/>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2E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15"/>
    <w:rsid w:val="00B63A3D"/>
    <w:rsid w:val="00B644C4"/>
    <w:rsid w:val="00B64653"/>
    <w:rsid w:val="00B64888"/>
    <w:rsid w:val="00B648B2"/>
    <w:rsid w:val="00B64971"/>
    <w:rsid w:val="00B649E6"/>
    <w:rsid w:val="00B64A13"/>
    <w:rsid w:val="00B64A41"/>
    <w:rsid w:val="00B64DAC"/>
    <w:rsid w:val="00B64F12"/>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67F07"/>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696"/>
    <w:rsid w:val="00B74B83"/>
    <w:rsid w:val="00B74D58"/>
    <w:rsid w:val="00B74D77"/>
    <w:rsid w:val="00B74F9C"/>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0E80"/>
    <w:rsid w:val="00B815B7"/>
    <w:rsid w:val="00B8162A"/>
    <w:rsid w:val="00B816F2"/>
    <w:rsid w:val="00B81DFD"/>
    <w:rsid w:val="00B8293E"/>
    <w:rsid w:val="00B82B65"/>
    <w:rsid w:val="00B82E9E"/>
    <w:rsid w:val="00B82F34"/>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06"/>
    <w:rsid w:val="00B862A9"/>
    <w:rsid w:val="00B86526"/>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DFB"/>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A9D"/>
    <w:rsid w:val="00B95E72"/>
    <w:rsid w:val="00B96005"/>
    <w:rsid w:val="00B964A6"/>
    <w:rsid w:val="00B9666A"/>
    <w:rsid w:val="00B9675A"/>
    <w:rsid w:val="00B96CD4"/>
    <w:rsid w:val="00B96D31"/>
    <w:rsid w:val="00B96E42"/>
    <w:rsid w:val="00B97150"/>
    <w:rsid w:val="00B9727C"/>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3"/>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A62"/>
    <w:rsid w:val="00BB3C0E"/>
    <w:rsid w:val="00BB3E51"/>
    <w:rsid w:val="00BB43B0"/>
    <w:rsid w:val="00BB4653"/>
    <w:rsid w:val="00BB4AB4"/>
    <w:rsid w:val="00BB4F6E"/>
    <w:rsid w:val="00BB4F6F"/>
    <w:rsid w:val="00BB4F88"/>
    <w:rsid w:val="00BB5087"/>
    <w:rsid w:val="00BB50F6"/>
    <w:rsid w:val="00BB5248"/>
    <w:rsid w:val="00BB5432"/>
    <w:rsid w:val="00BB5516"/>
    <w:rsid w:val="00BB5526"/>
    <w:rsid w:val="00BB57F8"/>
    <w:rsid w:val="00BB5835"/>
    <w:rsid w:val="00BB5843"/>
    <w:rsid w:val="00BB6867"/>
    <w:rsid w:val="00BB69F4"/>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6F2F"/>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A37"/>
    <w:rsid w:val="00BD5CA4"/>
    <w:rsid w:val="00BD5DD5"/>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248"/>
    <w:rsid w:val="00BE49C4"/>
    <w:rsid w:val="00BE4BD4"/>
    <w:rsid w:val="00BE4E22"/>
    <w:rsid w:val="00BE50E7"/>
    <w:rsid w:val="00BE5170"/>
    <w:rsid w:val="00BE52F8"/>
    <w:rsid w:val="00BE5705"/>
    <w:rsid w:val="00BE5CC6"/>
    <w:rsid w:val="00BE5DC3"/>
    <w:rsid w:val="00BE63E2"/>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30B"/>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BE1"/>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C001A2"/>
    <w:rsid w:val="00C002F3"/>
    <w:rsid w:val="00C00370"/>
    <w:rsid w:val="00C004AC"/>
    <w:rsid w:val="00C00DA3"/>
    <w:rsid w:val="00C00DE6"/>
    <w:rsid w:val="00C01115"/>
    <w:rsid w:val="00C01218"/>
    <w:rsid w:val="00C01221"/>
    <w:rsid w:val="00C013FB"/>
    <w:rsid w:val="00C0146B"/>
    <w:rsid w:val="00C01481"/>
    <w:rsid w:val="00C01523"/>
    <w:rsid w:val="00C01663"/>
    <w:rsid w:val="00C0167A"/>
    <w:rsid w:val="00C01985"/>
    <w:rsid w:val="00C01A39"/>
    <w:rsid w:val="00C0264E"/>
    <w:rsid w:val="00C0277A"/>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238"/>
    <w:rsid w:val="00C07571"/>
    <w:rsid w:val="00C0781E"/>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FF"/>
    <w:rsid w:val="00C1542D"/>
    <w:rsid w:val="00C158DF"/>
    <w:rsid w:val="00C15F0D"/>
    <w:rsid w:val="00C16401"/>
    <w:rsid w:val="00C16488"/>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B57"/>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2D83"/>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6B5"/>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9D5"/>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15"/>
    <w:rsid w:val="00C7666B"/>
    <w:rsid w:val="00C76A19"/>
    <w:rsid w:val="00C77068"/>
    <w:rsid w:val="00C7741C"/>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6DF"/>
    <w:rsid w:val="00C827A5"/>
    <w:rsid w:val="00C8280C"/>
    <w:rsid w:val="00C82CA6"/>
    <w:rsid w:val="00C82FF8"/>
    <w:rsid w:val="00C831C6"/>
    <w:rsid w:val="00C83517"/>
    <w:rsid w:val="00C83711"/>
    <w:rsid w:val="00C839A0"/>
    <w:rsid w:val="00C8448B"/>
    <w:rsid w:val="00C84627"/>
    <w:rsid w:val="00C8489C"/>
    <w:rsid w:val="00C84B9F"/>
    <w:rsid w:val="00C84EDF"/>
    <w:rsid w:val="00C85E53"/>
    <w:rsid w:val="00C86031"/>
    <w:rsid w:val="00C86D51"/>
    <w:rsid w:val="00C87375"/>
    <w:rsid w:val="00C87420"/>
    <w:rsid w:val="00C878EB"/>
    <w:rsid w:val="00C87ADF"/>
    <w:rsid w:val="00C87F1A"/>
    <w:rsid w:val="00C90212"/>
    <w:rsid w:val="00C90D46"/>
    <w:rsid w:val="00C90DEF"/>
    <w:rsid w:val="00C910A5"/>
    <w:rsid w:val="00C9112B"/>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4E"/>
    <w:rsid w:val="00C94FCD"/>
    <w:rsid w:val="00C95300"/>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88"/>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395"/>
    <w:rsid w:val="00CC15BE"/>
    <w:rsid w:val="00CC15F4"/>
    <w:rsid w:val="00CC163A"/>
    <w:rsid w:val="00CC1689"/>
    <w:rsid w:val="00CC174E"/>
    <w:rsid w:val="00CC1C6D"/>
    <w:rsid w:val="00CC2124"/>
    <w:rsid w:val="00CC30A2"/>
    <w:rsid w:val="00CC3743"/>
    <w:rsid w:val="00CC3769"/>
    <w:rsid w:val="00CC38F1"/>
    <w:rsid w:val="00CC3E05"/>
    <w:rsid w:val="00CC43EC"/>
    <w:rsid w:val="00CC45C6"/>
    <w:rsid w:val="00CC4C7F"/>
    <w:rsid w:val="00CC4CAF"/>
    <w:rsid w:val="00CC4D0F"/>
    <w:rsid w:val="00CC4D46"/>
    <w:rsid w:val="00CC5071"/>
    <w:rsid w:val="00CC53CB"/>
    <w:rsid w:val="00CC5F6D"/>
    <w:rsid w:val="00CC6E1B"/>
    <w:rsid w:val="00CC6F30"/>
    <w:rsid w:val="00CC6FF1"/>
    <w:rsid w:val="00CC7105"/>
    <w:rsid w:val="00CC77D3"/>
    <w:rsid w:val="00CC7825"/>
    <w:rsid w:val="00CC78CE"/>
    <w:rsid w:val="00CC7DBA"/>
    <w:rsid w:val="00CC7E64"/>
    <w:rsid w:val="00CC7F04"/>
    <w:rsid w:val="00CD03EE"/>
    <w:rsid w:val="00CD041F"/>
    <w:rsid w:val="00CD0471"/>
    <w:rsid w:val="00CD0717"/>
    <w:rsid w:val="00CD0A0F"/>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3FCF"/>
    <w:rsid w:val="00CD426C"/>
    <w:rsid w:val="00CD46CB"/>
    <w:rsid w:val="00CD47FB"/>
    <w:rsid w:val="00CD48E0"/>
    <w:rsid w:val="00CD49CD"/>
    <w:rsid w:val="00CD4CB5"/>
    <w:rsid w:val="00CD4D55"/>
    <w:rsid w:val="00CD5032"/>
    <w:rsid w:val="00CD572D"/>
    <w:rsid w:val="00CD57F8"/>
    <w:rsid w:val="00CD595C"/>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86"/>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71A"/>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6AB"/>
    <w:rsid w:val="00CF0802"/>
    <w:rsid w:val="00CF089E"/>
    <w:rsid w:val="00CF0E8F"/>
    <w:rsid w:val="00CF0EF9"/>
    <w:rsid w:val="00CF0F70"/>
    <w:rsid w:val="00CF107F"/>
    <w:rsid w:val="00CF18EE"/>
    <w:rsid w:val="00CF1915"/>
    <w:rsid w:val="00CF19C9"/>
    <w:rsid w:val="00CF1B0D"/>
    <w:rsid w:val="00CF1F37"/>
    <w:rsid w:val="00CF2528"/>
    <w:rsid w:val="00CF27F7"/>
    <w:rsid w:val="00CF2AFE"/>
    <w:rsid w:val="00CF2EC6"/>
    <w:rsid w:val="00CF334B"/>
    <w:rsid w:val="00CF3A44"/>
    <w:rsid w:val="00CF3D00"/>
    <w:rsid w:val="00CF3DF1"/>
    <w:rsid w:val="00CF3E22"/>
    <w:rsid w:val="00CF3E68"/>
    <w:rsid w:val="00CF4140"/>
    <w:rsid w:val="00CF4242"/>
    <w:rsid w:val="00CF42C3"/>
    <w:rsid w:val="00CF4732"/>
    <w:rsid w:val="00CF479A"/>
    <w:rsid w:val="00CF47B0"/>
    <w:rsid w:val="00CF4A1A"/>
    <w:rsid w:val="00CF503F"/>
    <w:rsid w:val="00CF5275"/>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4A7"/>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11"/>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D6C"/>
    <w:rsid w:val="00D24D8C"/>
    <w:rsid w:val="00D24DF8"/>
    <w:rsid w:val="00D24F3F"/>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9A4"/>
    <w:rsid w:val="00D34B64"/>
    <w:rsid w:val="00D34C94"/>
    <w:rsid w:val="00D3513E"/>
    <w:rsid w:val="00D3538E"/>
    <w:rsid w:val="00D3557B"/>
    <w:rsid w:val="00D355E8"/>
    <w:rsid w:val="00D35CE2"/>
    <w:rsid w:val="00D35D8B"/>
    <w:rsid w:val="00D35DEF"/>
    <w:rsid w:val="00D360B4"/>
    <w:rsid w:val="00D36349"/>
    <w:rsid w:val="00D36450"/>
    <w:rsid w:val="00D3670C"/>
    <w:rsid w:val="00D3684A"/>
    <w:rsid w:val="00D37067"/>
    <w:rsid w:val="00D374EC"/>
    <w:rsid w:val="00D37FBE"/>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F4"/>
    <w:rsid w:val="00D4394A"/>
    <w:rsid w:val="00D43B58"/>
    <w:rsid w:val="00D43C4D"/>
    <w:rsid w:val="00D441D3"/>
    <w:rsid w:val="00D44485"/>
    <w:rsid w:val="00D44715"/>
    <w:rsid w:val="00D447F6"/>
    <w:rsid w:val="00D44BAA"/>
    <w:rsid w:val="00D454DB"/>
    <w:rsid w:val="00D457F6"/>
    <w:rsid w:val="00D45DC2"/>
    <w:rsid w:val="00D46BCB"/>
    <w:rsid w:val="00D46F55"/>
    <w:rsid w:val="00D473E6"/>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C58"/>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5E31"/>
    <w:rsid w:val="00D866FA"/>
    <w:rsid w:val="00D86CB4"/>
    <w:rsid w:val="00D86FC6"/>
    <w:rsid w:val="00D876A6"/>
    <w:rsid w:val="00D87796"/>
    <w:rsid w:val="00D87A1F"/>
    <w:rsid w:val="00D87B1D"/>
    <w:rsid w:val="00D87CF2"/>
    <w:rsid w:val="00D90213"/>
    <w:rsid w:val="00D902DC"/>
    <w:rsid w:val="00D903A4"/>
    <w:rsid w:val="00D903E3"/>
    <w:rsid w:val="00D908A9"/>
    <w:rsid w:val="00D90E74"/>
    <w:rsid w:val="00D90FAF"/>
    <w:rsid w:val="00D9103E"/>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AC7"/>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8D8"/>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06"/>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32"/>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77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3F"/>
    <w:rsid w:val="00DF3CF5"/>
    <w:rsid w:val="00DF4362"/>
    <w:rsid w:val="00DF4457"/>
    <w:rsid w:val="00DF45E3"/>
    <w:rsid w:val="00DF4990"/>
    <w:rsid w:val="00DF4A72"/>
    <w:rsid w:val="00DF4B13"/>
    <w:rsid w:val="00DF4BBD"/>
    <w:rsid w:val="00DF5BB7"/>
    <w:rsid w:val="00DF5BFF"/>
    <w:rsid w:val="00DF5C15"/>
    <w:rsid w:val="00DF6089"/>
    <w:rsid w:val="00DF67B9"/>
    <w:rsid w:val="00DF6856"/>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659"/>
    <w:rsid w:val="00E0192B"/>
    <w:rsid w:val="00E0196A"/>
    <w:rsid w:val="00E01C26"/>
    <w:rsid w:val="00E02176"/>
    <w:rsid w:val="00E02185"/>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1C8"/>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653"/>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C43"/>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0"/>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0CFB"/>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D08"/>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5F76"/>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700"/>
    <w:rsid w:val="00E74721"/>
    <w:rsid w:val="00E74736"/>
    <w:rsid w:val="00E74908"/>
    <w:rsid w:val="00E74A04"/>
    <w:rsid w:val="00E74EAB"/>
    <w:rsid w:val="00E755A5"/>
    <w:rsid w:val="00E7563D"/>
    <w:rsid w:val="00E75D2E"/>
    <w:rsid w:val="00E75F51"/>
    <w:rsid w:val="00E765C3"/>
    <w:rsid w:val="00E76856"/>
    <w:rsid w:val="00E768A0"/>
    <w:rsid w:val="00E76F07"/>
    <w:rsid w:val="00E77495"/>
    <w:rsid w:val="00E7762A"/>
    <w:rsid w:val="00E77FBE"/>
    <w:rsid w:val="00E80015"/>
    <w:rsid w:val="00E80055"/>
    <w:rsid w:val="00E8038D"/>
    <w:rsid w:val="00E803B7"/>
    <w:rsid w:val="00E805C5"/>
    <w:rsid w:val="00E80867"/>
    <w:rsid w:val="00E80A9B"/>
    <w:rsid w:val="00E80D1A"/>
    <w:rsid w:val="00E80E32"/>
    <w:rsid w:val="00E80EBB"/>
    <w:rsid w:val="00E818C5"/>
    <w:rsid w:val="00E81DF6"/>
    <w:rsid w:val="00E8228C"/>
    <w:rsid w:val="00E82757"/>
    <w:rsid w:val="00E828B3"/>
    <w:rsid w:val="00E828D9"/>
    <w:rsid w:val="00E82B26"/>
    <w:rsid w:val="00E830CD"/>
    <w:rsid w:val="00E832B0"/>
    <w:rsid w:val="00E832BD"/>
    <w:rsid w:val="00E833AE"/>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15"/>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87F46"/>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688"/>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44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A7FE0"/>
    <w:rsid w:val="00EB0896"/>
    <w:rsid w:val="00EB0E79"/>
    <w:rsid w:val="00EB175A"/>
    <w:rsid w:val="00EB18FC"/>
    <w:rsid w:val="00EB196C"/>
    <w:rsid w:val="00EB1C2D"/>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826"/>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B7F6A"/>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100"/>
    <w:rsid w:val="00EE3A5C"/>
    <w:rsid w:val="00EE3CB5"/>
    <w:rsid w:val="00EE3F8A"/>
    <w:rsid w:val="00EE42A2"/>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59E"/>
    <w:rsid w:val="00EF0993"/>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73B"/>
    <w:rsid w:val="00EF3D39"/>
    <w:rsid w:val="00EF3F24"/>
    <w:rsid w:val="00EF43E1"/>
    <w:rsid w:val="00EF485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CC2"/>
    <w:rsid w:val="00F012AA"/>
    <w:rsid w:val="00F012DB"/>
    <w:rsid w:val="00F012FE"/>
    <w:rsid w:val="00F01565"/>
    <w:rsid w:val="00F01633"/>
    <w:rsid w:val="00F017C5"/>
    <w:rsid w:val="00F01F30"/>
    <w:rsid w:val="00F01FC3"/>
    <w:rsid w:val="00F02183"/>
    <w:rsid w:val="00F02949"/>
    <w:rsid w:val="00F02A66"/>
    <w:rsid w:val="00F033CA"/>
    <w:rsid w:val="00F0369D"/>
    <w:rsid w:val="00F0377C"/>
    <w:rsid w:val="00F03A9B"/>
    <w:rsid w:val="00F03B46"/>
    <w:rsid w:val="00F03BEF"/>
    <w:rsid w:val="00F03DC7"/>
    <w:rsid w:val="00F04287"/>
    <w:rsid w:val="00F04310"/>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A6D"/>
    <w:rsid w:val="00F07B85"/>
    <w:rsid w:val="00F07F5F"/>
    <w:rsid w:val="00F10054"/>
    <w:rsid w:val="00F106AA"/>
    <w:rsid w:val="00F10D20"/>
    <w:rsid w:val="00F10EA3"/>
    <w:rsid w:val="00F10FA0"/>
    <w:rsid w:val="00F110E7"/>
    <w:rsid w:val="00F1133F"/>
    <w:rsid w:val="00F11344"/>
    <w:rsid w:val="00F1142E"/>
    <w:rsid w:val="00F114B2"/>
    <w:rsid w:val="00F11D5A"/>
    <w:rsid w:val="00F12132"/>
    <w:rsid w:val="00F1283F"/>
    <w:rsid w:val="00F12B7C"/>
    <w:rsid w:val="00F12BDE"/>
    <w:rsid w:val="00F12FC4"/>
    <w:rsid w:val="00F13402"/>
    <w:rsid w:val="00F13574"/>
    <w:rsid w:val="00F136F4"/>
    <w:rsid w:val="00F13A37"/>
    <w:rsid w:val="00F13B6F"/>
    <w:rsid w:val="00F13D4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13B"/>
    <w:rsid w:val="00F3221A"/>
    <w:rsid w:val="00F32479"/>
    <w:rsid w:val="00F326C2"/>
    <w:rsid w:val="00F3276D"/>
    <w:rsid w:val="00F327CE"/>
    <w:rsid w:val="00F328E2"/>
    <w:rsid w:val="00F3298F"/>
    <w:rsid w:val="00F32DAA"/>
    <w:rsid w:val="00F33175"/>
    <w:rsid w:val="00F331DD"/>
    <w:rsid w:val="00F332CA"/>
    <w:rsid w:val="00F33488"/>
    <w:rsid w:val="00F337D3"/>
    <w:rsid w:val="00F33C64"/>
    <w:rsid w:val="00F33E3D"/>
    <w:rsid w:val="00F34372"/>
    <w:rsid w:val="00F34D39"/>
    <w:rsid w:val="00F34DEC"/>
    <w:rsid w:val="00F35241"/>
    <w:rsid w:val="00F359F4"/>
    <w:rsid w:val="00F35A75"/>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54C"/>
    <w:rsid w:val="00F47651"/>
    <w:rsid w:val="00F476E6"/>
    <w:rsid w:val="00F47958"/>
    <w:rsid w:val="00F50109"/>
    <w:rsid w:val="00F5025B"/>
    <w:rsid w:val="00F506C6"/>
    <w:rsid w:val="00F50A5C"/>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9D2"/>
    <w:rsid w:val="00F54A1B"/>
    <w:rsid w:val="00F54ADC"/>
    <w:rsid w:val="00F54B75"/>
    <w:rsid w:val="00F54C34"/>
    <w:rsid w:val="00F551D4"/>
    <w:rsid w:val="00F555AE"/>
    <w:rsid w:val="00F55CD0"/>
    <w:rsid w:val="00F55CEE"/>
    <w:rsid w:val="00F55F1B"/>
    <w:rsid w:val="00F5605B"/>
    <w:rsid w:val="00F561CD"/>
    <w:rsid w:val="00F5637C"/>
    <w:rsid w:val="00F565F4"/>
    <w:rsid w:val="00F5698F"/>
    <w:rsid w:val="00F57882"/>
    <w:rsid w:val="00F5788B"/>
    <w:rsid w:val="00F57906"/>
    <w:rsid w:val="00F5797A"/>
    <w:rsid w:val="00F579BD"/>
    <w:rsid w:val="00F57B99"/>
    <w:rsid w:val="00F600C3"/>
    <w:rsid w:val="00F60144"/>
    <w:rsid w:val="00F602F6"/>
    <w:rsid w:val="00F6068E"/>
    <w:rsid w:val="00F60729"/>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4C6"/>
    <w:rsid w:val="00F7259B"/>
    <w:rsid w:val="00F727EB"/>
    <w:rsid w:val="00F72B7A"/>
    <w:rsid w:val="00F72E2F"/>
    <w:rsid w:val="00F73075"/>
    <w:rsid w:val="00F73461"/>
    <w:rsid w:val="00F73902"/>
    <w:rsid w:val="00F73B5F"/>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2D"/>
    <w:rsid w:val="00F77C8A"/>
    <w:rsid w:val="00F77D90"/>
    <w:rsid w:val="00F8022F"/>
    <w:rsid w:val="00F80535"/>
    <w:rsid w:val="00F80876"/>
    <w:rsid w:val="00F81140"/>
    <w:rsid w:val="00F813F3"/>
    <w:rsid w:val="00F814BF"/>
    <w:rsid w:val="00F81FBE"/>
    <w:rsid w:val="00F824CA"/>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9A0"/>
    <w:rsid w:val="00F87F22"/>
    <w:rsid w:val="00F90061"/>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032"/>
    <w:rsid w:val="00F94399"/>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5F4"/>
    <w:rsid w:val="00FA168C"/>
    <w:rsid w:val="00FA1D4F"/>
    <w:rsid w:val="00FA2004"/>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652"/>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3CCF"/>
    <w:rsid w:val="00FC4462"/>
    <w:rsid w:val="00FC4BFC"/>
    <w:rsid w:val="00FC4C65"/>
    <w:rsid w:val="00FC4DD3"/>
    <w:rsid w:val="00FC4EE3"/>
    <w:rsid w:val="00FC4FE2"/>
    <w:rsid w:val="00FC52D4"/>
    <w:rsid w:val="00FC586C"/>
    <w:rsid w:val="00FC59BC"/>
    <w:rsid w:val="00FC6A5C"/>
    <w:rsid w:val="00FC6F7B"/>
    <w:rsid w:val="00FC78B2"/>
    <w:rsid w:val="00FC7906"/>
    <w:rsid w:val="00FC7959"/>
    <w:rsid w:val="00FC7982"/>
    <w:rsid w:val="00FC7AA0"/>
    <w:rsid w:val="00FD00C2"/>
    <w:rsid w:val="00FD01E1"/>
    <w:rsid w:val="00FD045C"/>
    <w:rsid w:val="00FD0C41"/>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0F"/>
    <w:rsid w:val="00FD5A50"/>
    <w:rsid w:val="00FD60A4"/>
    <w:rsid w:val="00FD63E7"/>
    <w:rsid w:val="00FD6E77"/>
    <w:rsid w:val="00FD6EF7"/>
    <w:rsid w:val="00FD71B9"/>
    <w:rsid w:val="00FD7283"/>
    <w:rsid w:val="00FD7351"/>
    <w:rsid w:val="00FD747B"/>
    <w:rsid w:val="00FD7DD9"/>
    <w:rsid w:val="00FD7F74"/>
    <w:rsid w:val="00FE040A"/>
    <w:rsid w:val="00FE05B4"/>
    <w:rsid w:val="00FE0A42"/>
    <w:rsid w:val="00FE0BAF"/>
    <w:rsid w:val="00FE0C19"/>
    <w:rsid w:val="00FE0C3D"/>
    <w:rsid w:val="00FE0E64"/>
    <w:rsid w:val="00FE1350"/>
    <w:rsid w:val="00FE1449"/>
    <w:rsid w:val="00FE14A9"/>
    <w:rsid w:val="00FE1704"/>
    <w:rsid w:val="00FE18C3"/>
    <w:rsid w:val="00FE1C57"/>
    <w:rsid w:val="00FE23AA"/>
    <w:rsid w:val="00FE2571"/>
    <w:rsid w:val="00FE262E"/>
    <w:rsid w:val="00FE26B2"/>
    <w:rsid w:val="00FE2F4D"/>
    <w:rsid w:val="00FE2F5B"/>
    <w:rsid w:val="00FE2F92"/>
    <w:rsid w:val="00FE307A"/>
    <w:rsid w:val="00FE329F"/>
    <w:rsid w:val="00FE3521"/>
    <w:rsid w:val="00FE35B8"/>
    <w:rsid w:val="00FE35C0"/>
    <w:rsid w:val="00FE394F"/>
    <w:rsid w:val="00FE3B96"/>
    <w:rsid w:val="00FE3CA9"/>
    <w:rsid w:val="00FE4087"/>
    <w:rsid w:val="00FE40BD"/>
    <w:rsid w:val="00FE41D5"/>
    <w:rsid w:val="00FE425A"/>
    <w:rsid w:val="00FE425C"/>
    <w:rsid w:val="00FE46F1"/>
    <w:rsid w:val="00FE4743"/>
    <w:rsid w:val="00FE4A71"/>
    <w:rsid w:val="00FE4E4B"/>
    <w:rsid w:val="00FE4F17"/>
    <w:rsid w:val="00FE5062"/>
    <w:rsid w:val="00FE52D0"/>
    <w:rsid w:val="00FE5332"/>
    <w:rsid w:val="00FE5407"/>
    <w:rsid w:val="00FE5469"/>
    <w:rsid w:val="00FE54DE"/>
    <w:rsid w:val="00FE557F"/>
    <w:rsid w:val="00FE5906"/>
    <w:rsid w:val="00FE5C04"/>
    <w:rsid w:val="00FE5C6A"/>
    <w:rsid w:val="00FE6497"/>
    <w:rsid w:val="00FE6579"/>
    <w:rsid w:val="00FE6E6B"/>
    <w:rsid w:val="00FE7015"/>
    <w:rsid w:val="00FE7234"/>
    <w:rsid w:val="00FE74A0"/>
    <w:rsid w:val="00FE7572"/>
    <w:rsid w:val="00FE78F4"/>
    <w:rsid w:val="00FE79AC"/>
    <w:rsid w:val="00FE7ADD"/>
    <w:rsid w:val="00FE7DAC"/>
    <w:rsid w:val="00FE7F2B"/>
    <w:rsid w:val="00FF0050"/>
    <w:rsid w:val="00FF02D4"/>
    <w:rsid w:val="00FF02E0"/>
    <w:rsid w:val="00FF05D9"/>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34A862"/>
  <w15:docId w15:val="{9C36E8C6-0269-4C8C-A3FE-C536B722E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7C2740"/>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7C2740"/>
    <w:rPr>
      <w:rFonts w:ascii="Times New Roman" w:eastAsia="Malgun Gothic" w:hAnsi="Times New Roman"/>
      <w:lang w:val="en-GB" w:eastAsia="ko-KR"/>
    </w:rPr>
  </w:style>
  <w:style w:type="paragraph" w:customStyle="1" w:styleId="2222">
    <w:name w:val="스타일 스타일 스타일 스타일 양쪽 첫 줄:  2 글자 + 첫 줄:  2 글자 + 첫 줄:  2 글자 + 첫 줄:  2..."/>
    <w:basedOn w:val="a"/>
    <w:link w:val="2222Char"/>
    <w:rsid w:val="008A3C02"/>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8A3C02"/>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B313B-3565-4062-8520-757541BD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R1-1701821</vt:lpstr>
    </vt:vector>
  </TitlesOfParts>
  <Company>ZTE</Company>
  <LinksUpToDate>false</LinksUpToDate>
  <CharactersWithSpaces>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R1-1701821</dc:title>
  <dc:creator>ZTE</dc:creator>
  <cp:lastModifiedBy>ynli</cp:lastModifiedBy>
  <cp:revision>2</cp:revision>
  <dcterms:created xsi:type="dcterms:W3CDTF">2017-02-07T07:45:00Z</dcterms:created>
  <dcterms:modified xsi:type="dcterms:W3CDTF">2017-02-07T07:45:00Z</dcterms:modified>
</cp:coreProperties>
</file>